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909F4" w14:textId="77777777" w:rsidR="005A7BCE" w:rsidRDefault="005A7BCE" w:rsidP="00A42DA7">
      <w:pPr>
        <w:widowControl w:val="0"/>
        <w:tabs>
          <w:tab w:val="left" w:pos="-3894"/>
        </w:tabs>
        <w:autoSpaceDE w:val="0"/>
        <w:autoSpaceDN w:val="0"/>
        <w:adjustRightInd w:val="0"/>
        <w:spacing w:before="120" w:after="120"/>
        <w:jc w:val="center"/>
        <w:rPr>
          <w:rFonts w:ascii="Avenir Book" w:hAnsi="Avenir Book" w:cs="Arial"/>
          <w:b/>
          <w:bCs/>
          <w:sz w:val="20"/>
          <w:szCs w:val="20"/>
        </w:rPr>
      </w:pPr>
      <w:bookmarkStart w:id="0" w:name="_GoBack"/>
      <w:bookmarkEnd w:id="0"/>
    </w:p>
    <w:p w14:paraId="08F9FE3B" w14:textId="77777777" w:rsidR="005A7BCE" w:rsidRDefault="005A7BCE" w:rsidP="00A42DA7">
      <w:pPr>
        <w:widowControl w:val="0"/>
        <w:tabs>
          <w:tab w:val="left" w:pos="-3894"/>
        </w:tabs>
        <w:autoSpaceDE w:val="0"/>
        <w:autoSpaceDN w:val="0"/>
        <w:adjustRightInd w:val="0"/>
        <w:spacing w:before="120" w:after="120"/>
        <w:jc w:val="center"/>
        <w:rPr>
          <w:rFonts w:ascii="Avenir Book" w:hAnsi="Avenir Book" w:cs="Arial"/>
          <w:b/>
          <w:bCs/>
          <w:sz w:val="20"/>
          <w:szCs w:val="20"/>
        </w:rPr>
      </w:pPr>
    </w:p>
    <w:p w14:paraId="42D031B1" w14:textId="3B915B71" w:rsidR="00936EBA" w:rsidRPr="00A42DA7" w:rsidRDefault="00936EBA" w:rsidP="00A42DA7">
      <w:pPr>
        <w:widowControl w:val="0"/>
        <w:tabs>
          <w:tab w:val="left" w:pos="-3894"/>
        </w:tabs>
        <w:autoSpaceDE w:val="0"/>
        <w:autoSpaceDN w:val="0"/>
        <w:adjustRightInd w:val="0"/>
        <w:spacing w:before="120" w:after="120"/>
        <w:jc w:val="center"/>
        <w:rPr>
          <w:rFonts w:ascii="Avenir Book" w:hAnsi="Avenir Book" w:cs="Arial"/>
          <w:b/>
          <w:bCs/>
          <w:sz w:val="32"/>
          <w:szCs w:val="32"/>
        </w:rPr>
      </w:pPr>
      <w:r w:rsidRPr="00A42DA7">
        <w:rPr>
          <w:rFonts w:ascii="Avenir Book" w:hAnsi="Avenir Book" w:cs="Arial"/>
          <w:b/>
          <w:bCs/>
          <w:sz w:val="32"/>
          <w:szCs w:val="32"/>
        </w:rPr>
        <w:t>INDALEO CONSEIL</w:t>
      </w:r>
      <w:r w:rsidR="004B1C54" w:rsidRPr="00A42DA7">
        <w:rPr>
          <w:rFonts w:ascii="Avenir Book" w:hAnsi="Avenir Book" w:cs="Arial"/>
          <w:b/>
          <w:bCs/>
          <w:sz w:val="32"/>
          <w:szCs w:val="32"/>
        </w:rPr>
        <w:t xml:space="preserve">     </w:t>
      </w:r>
      <w:r w:rsidRPr="00A42DA7">
        <w:rPr>
          <w:rFonts w:ascii="Avenir Book" w:hAnsi="Avenir Book" w:cs="Arial"/>
          <w:b/>
          <w:bCs/>
          <w:sz w:val="32"/>
          <w:szCs w:val="32"/>
        </w:rPr>
        <w:t>REGLEMENT INTERIEUR</w:t>
      </w:r>
    </w:p>
    <w:p w14:paraId="799ADCD2" w14:textId="77777777" w:rsidR="005A7BCE" w:rsidRPr="005A7BCE" w:rsidRDefault="005A7BCE" w:rsidP="00A42DA7">
      <w:pPr>
        <w:widowControl w:val="0"/>
        <w:tabs>
          <w:tab w:val="left" w:pos="-3894"/>
        </w:tabs>
        <w:autoSpaceDE w:val="0"/>
        <w:autoSpaceDN w:val="0"/>
        <w:adjustRightInd w:val="0"/>
        <w:spacing w:before="120" w:after="120"/>
        <w:rPr>
          <w:rFonts w:ascii="Avenir Book" w:hAnsi="Avenir Book" w:cs="Arial"/>
          <w:b/>
          <w:bCs/>
          <w:sz w:val="20"/>
          <w:szCs w:val="20"/>
        </w:rPr>
      </w:pPr>
    </w:p>
    <w:p w14:paraId="0B8275E3" w14:textId="77777777" w:rsidR="000C1464" w:rsidRPr="005A7BCE" w:rsidRDefault="000C1464" w:rsidP="00A42DA7">
      <w:pPr>
        <w:widowControl w:val="0"/>
        <w:tabs>
          <w:tab w:val="left" w:pos="-3894"/>
        </w:tabs>
        <w:autoSpaceDE w:val="0"/>
        <w:autoSpaceDN w:val="0"/>
        <w:adjustRightInd w:val="0"/>
        <w:spacing w:before="120" w:after="120"/>
        <w:jc w:val="center"/>
        <w:rPr>
          <w:rFonts w:ascii="Avenir Book" w:hAnsi="Avenir Book" w:cs="Arial"/>
          <w:b/>
          <w:bCs/>
          <w:sz w:val="20"/>
          <w:szCs w:val="20"/>
        </w:rPr>
      </w:pPr>
      <w:r w:rsidRPr="005A7BCE">
        <w:rPr>
          <w:rFonts w:ascii="Avenir Book" w:hAnsi="Avenir Book" w:cs="Arial"/>
          <w:b/>
          <w:bCs/>
          <w:sz w:val="20"/>
          <w:szCs w:val="20"/>
        </w:rPr>
        <w:t>Préambule</w:t>
      </w:r>
    </w:p>
    <w:p w14:paraId="26F14C46" w14:textId="6C1D828B"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 xml:space="preserve">L'activité représentée par </w:t>
      </w:r>
      <w:r w:rsidR="00936EBA" w:rsidRPr="005A7BCE">
        <w:rPr>
          <w:rFonts w:ascii="Avenir Book" w:hAnsi="Avenir Book" w:cs="Arial"/>
          <w:sz w:val="20"/>
          <w:szCs w:val="20"/>
        </w:rPr>
        <w:t xml:space="preserve">Eva MULLOR </w:t>
      </w:r>
      <w:r w:rsidRPr="005A7BCE">
        <w:rPr>
          <w:rFonts w:ascii="Avenir Book" w:hAnsi="Avenir Book" w:cs="Arial"/>
          <w:sz w:val="20"/>
          <w:szCs w:val="20"/>
        </w:rPr>
        <w:t xml:space="preserve">; </w:t>
      </w:r>
      <w:r w:rsidR="00936EBA" w:rsidRPr="005A7BCE">
        <w:rPr>
          <w:rFonts w:ascii="Avenir Book" w:hAnsi="Avenir Book" w:cs="Arial"/>
          <w:sz w:val="20"/>
          <w:szCs w:val="20"/>
        </w:rPr>
        <w:t xml:space="preserve">Formatrice indépendante, représentant INDALEO CONSEIL, dont l’ établissement principal  </w:t>
      </w:r>
      <w:r w:rsidRPr="005A7BCE">
        <w:rPr>
          <w:rFonts w:ascii="Avenir Book" w:hAnsi="Avenir Book" w:cs="Arial"/>
          <w:sz w:val="20"/>
          <w:szCs w:val="20"/>
        </w:rPr>
        <w:t xml:space="preserve">est situé à </w:t>
      </w:r>
      <w:r w:rsidR="00BB14D0" w:rsidRPr="005A7BCE">
        <w:rPr>
          <w:rFonts w:ascii="Avenir Book" w:hAnsi="Avenir Book" w:cs="Arial"/>
          <w:sz w:val="20"/>
          <w:szCs w:val="20"/>
        </w:rPr>
        <w:t>Marseille, 131 Boulevard Baille, 13005, immatriculé</w:t>
      </w:r>
      <w:r w:rsidRPr="005A7BCE">
        <w:rPr>
          <w:rFonts w:ascii="Avenir Book" w:hAnsi="Avenir Book" w:cs="Arial"/>
          <w:sz w:val="20"/>
          <w:szCs w:val="20"/>
        </w:rPr>
        <w:t xml:space="preserve"> au</w:t>
      </w:r>
      <w:r w:rsidR="00BB14D0" w:rsidRPr="005A7BCE">
        <w:rPr>
          <w:rFonts w:ascii="Avenir Book" w:hAnsi="Avenir Book" w:cs="Arial"/>
          <w:sz w:val="20"/>
          <w:szCs w:val="20"/>
        </w:rPr>
        <w:t xml:space="preserve">près de l’INSEE sous le numéro 482 </w:t>
      </w:r>
      <w:r w:rsidR="00ED2BC1" w:rsidRPr="005A7BCE">
        <w:rPr>
          <w:rFonts w:ascii="Avenir Book" w:hAnsi="Avenir Book" w:cs="Arial"/>
          <w:bCs/>
          <w:sz w:val="20"/>
          <w:szCs w:val="20"/>
        </w:rPr>
        <w:t>678 505 00017</w:t>
      </w:r>
      <w:r w:rsidRPr="005A7BCE">
        <w:rPr>
          <w:rFonts w:ascii="Avenir Book" w:hAnsi="Avenir Book" w:cs="Arial"/>
          <w:sz w:val="20"/>
          <w:szCs w:val="20"/>
        </w:rPr>
        <w:t>.</w:t>
      </w:r>
    </w:p>
    <w:p w14:paraId="5409E6E3" w14:textId="526DD34D"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 xml:space="preserve">Le présent Règlement Intérieur a vocation à préciser certaines dispositions s’appliquant à tous les inscrits et participants aux différents stages organisés par l’organisme de formation </w:t>
      </w:r>
      <w:r w:rsidR="00B608D3" w:rsidRPr="005A7BCE">
        <w:rPr>
          <w:rFonts w:ascii="Avenir Book" w:hAnsi="Avenir Book" w:cs="Arial"/>
          <w:sz w:val="20"/>
          <w:szCs w:val="20"/>
        </w:rPr>
        <w:t xml:space="preserve">INDALEO CONSEIL </w:t>
      </w:r>
      <w:r w:rsidRPr="005A7BCE">
        <w:rPr>
          <w:rFonts w:ascii="Avenir Book" w:hAnsi="Avenir Book" w:cs="Arial"/>
          <w:sz w:val="20"/>
          <w:szCs w:val="20"/>
        </w:rPr>
        <w:t>dans le but de permettre un fonctionnement régulier des formations proposées.</w:t>
      </w:r>
    </w:p>
    <w:p w14:paraId="1AEB74A0"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Définitions : les personnes suivant le stage seront dénommées ci-après « stagiaires ».</w:t>
      </w:r>
    </w:p>
    <w:p w14:paraId="55E5CFA7"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p>
    <w:p w14:paraId="6C5C15FA" w14:textId="77777777" w:rsidR="000C1464" w:rsidRPr="005A7BCE" w:rsidRDefault="000C1464" w:rsidP="00A42DA7">
      <w:pPr>
        <w:widowControl w:val="0"/>
        <w:tabs>
          <w:tab w:val="left" w:pos="-3894"/>
        </w:tabs>
        <w:autoSpaceDE w:val="0"/>
        <w:autoSpaceDN w:val="0"/>
        <w:adjustRightInd w:val="0"/>
        <w:spacing w:before="120" w:after="120"/>
        <w:jc w:val="center"/>
        <w:rPr>
          <w:rFonts w:ascii="Avenir Book" w:hAnsi="Avenir Book" w:cs="Arial"/>
          <w:b/>
          <w:bCs/>
          <w:kern w:val="1"/>
          <w:sz w:val="20"/>
          <w:szCs w:val="20"/>
        </w:rPr>
      </w:pPr>
      <w:r w:rsidRPr="005A7BCE">
        <w:rPr>
          <w:rFonts w:ascii="Avenir Book" w:hAnsi="Avenir Book" w:cs="Arial"/>
          <w:b/>
          <w:bCs/>
          <w:kern w:val="1"/>
          <w:sz w:val="20"/>
          <w:szCs w:val="20"/>
        </w:rPr>
        <w:t>Dispositions Générales</w:t>
      </w:r>
    </w:p>
    <w:p w14:paraId="23C40FA2"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1</w:t>
      </w:r>
    </w:p>
    <w:p w14:paraId="33987E69"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Conformément aux articles L6352-3 et suivants et R6352-1 et suivants du Code du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7C3663B3"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p>
    <w:p w14:paraId="4D9BB6E6" w14:textId="77777777" w:rsidR="000C1464" w:rsidRPr="005A7BCE" w:rsidRDefault="000C1464" w:rsidP="00A42DA7">
      <w:pPr>
        <w:widowControl w:val="0"/>
        <w:tabs>
          <w:tab w:val="left" w:pos="-3894"/>
        </w:tabs>
        <w:autoSpaceDE w:val="0"/>
        <w:autoSpaceDN w:val="0"/>
        <w:adjustRightInd w:val="0"/>
        <w:spacing w:before="120" w:after="120"/>
        <w:jc w:val="center"/>
        <w:rPr>
          <w:rFonts w:ascii="Avenir Book" w:hAnsi="Avenir Book" w:cs="Arial"/>
          <w:b/>
          <w:bCs/>
          <w:kern w:val="1"/>
          <w:sz w:val="20"/>
          <w:szCs w:val="20"/>
        </w:rPr>
      </w:pPr>
      <w:r w:rsidRPr="005A7BCE">
        <w:rPr>
          <w:rFonts w:ascii="Avenir Book" w:hAnsi="Avenir Book" w:cs="Arial"/>
          <w:b/>
          <w:bCs/>
          <w:kern w:val="1"/>
          <w:sz w:val="20"/>
          <w:szCs w:val="20"/>
        </w:rPr>
        <w:t>Champ d’application</w:t>
      </w:r>
    </w:p>
    <w:p w14:paraId="69C46C8B"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2 : Personnes concernées</w:t>
      </w:r>
    </w:p>
    <w:p w14:paraId="2F850C47" w14:textId="7B84E573"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 xml:space="preserve">Le présent Règlement s’applique à tous les stagiaires inscrits à une session dispensée par l’organisme de formation </w:t>
      </w:r>
      <w:r w:rsidR="00BA324B" w:rsidRPr="005A7BCE">
        <w:rPr>
          <w:rFonts w:ascii="Avenir Book" w:hAnsi="Avenir Book" w:cs="Arial"/>
          <w:sz w:val="20"/>
          <w:szCs w:val="20"/>
        </w:rPr>
        <w:t xml:space="preserve">ou son représentant </w:t>
      </w:r>
      <w:r w:rsidRPr="005A7BCE">
        <w:rPr>
          <w:rFonts w:ascii="Avenir Book" w:hAnsi="Avenir Book" w:cs="Arial"/>
          <w:sz w:val="20"/>
          <w:szCs w:val="20"/>
        </w:rPr>
        <w:t>et ce, pour toute la durée de la formation suivie.</w:t>
      </w:r>
    </w:p>
    <w:p w14:paraId="1E34DC55" w14:textId="64DD106A"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 xml:space="preserve">Chaque stagiaire est considéré comme ayant accepté les termes du présent règlement lorsqu'il suit une formation dispensée par l’organisme de formation </w:t>
      </w:r>
      <w:r w:rsidR="00BA324B" w:rsidRPr="005A7BCE">
        <w:rPr>
          <w:rFonts w:ascii="Avenir Book" w:hAnsi="Avenir Book" w:cs="Arial"/>
          <w:sz w:val="20"/>
          <w:szCs w:val="20"/>
        </w:rPr>
        <w:t xml:space="preserve">ou son représentant </w:t>
      </w:r>
      <w:r w:rsidRPr="005A7BCE">
        <w:rPr>
          <w:rFonts w:ascii="Avenir Book" w:hAnsi="Avenir Book" w:cs="Arial"/>
          <w:sz w:val="20"/>
          <w:szCs w:val="20"/>
        </w:rPr>
        <w:t>et accepte que des mesures soient prises à son égard en cas d'inobservation de ce dernier.</w:t>
      </w:r>
    </w:p>
    <w:p w14:paraId="6C72FEBA"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b/>
          <w:kern w:val="1"/>
          <w:sz w:val="20"/>
          <w:szCs w:val="20"/>
          <w:u w:val="single"/>
        </w:rPr>
      </w:pPr>
    </w:p>
    <w:p w14:paraId="6CF568DE"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3 : Lieu de la formation</w:t>
      </w:r>
    </w:p>
    <w:p w14:paraId="1DC4EB23" w14:textId="4703EE6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La formation a</w:t>
      </w:r>
      <w:r w:rsidR="00B608D3" w:rsidRPr="005A7BCE">
        <w:rPr>
          <w:rFonts w:ascii="Avenir Book" w:hAnsi="Avenir Book" w:cs="Arial"/>
          <w:sz w:val="20"/>
          <w:szCs w:val="20"/>
        </w:rPr>
        <w:t>ura lieu soit dans les locaux proposés</w:t>
      </w:r>
      <w:r w:rsidRPr="005A7BCE">
        <w:rPr>
          <w:rFonts w:ascii="Avenir Book" w:hAnsi="Avenir Book" w:cs="Arial"/>
          <w:sz w:val="20"/>
          <w:szCs w:val="20"/>
        </w:rPr>
        <w:t xml:space="preserve"> l’organisme de formation, soit dans des locaux extérieurs</w:t>
      </w:r>
      <w:r w:rsidR="00B608D3" w:rsidRPr="005A7BCE">
        <w:rPr>
          <w:rFonts w:ascii="Avenir Book" w:hAnsi="Avenir Book" w:cs="Arial"/>
          <w:sz w:val="20"/>
          <w:szCs w:val="20"/>
        </w:rPr>
        <w:t xml:space="preserve"> choisis par le Donneur d’Ordre</w:t>
      </w:r>
      <w:r w:rsidRPr="005A7BCE">
        <w:rPr>
          <w:rFonts w:ascii="Avenir Book" w:hAnsi="Avenir Book" w:cs="Arial"/>
          <w:sz w:val="20"/>
          <w:szCs w:val="20"/>
        </w:rPr>
        <w:t>. Les dispositions du présent Règlement sont applicables non seulement au sein des locaux de l’organisme de formation, mais également dans tout local ou espace accessoire à l’organisme.</w:t>
      </w:r>
    </w:p>
    <w:p w14:paraId="6EFEE33A" w14:textId="77777777" w:rsidR="005A7BCE" w:rsidRDefault="005A7BCE" w:rsidP="00A42DA7">
      <w:pPr>
        <w:widowControl w:val="0"/>
        <w:tabs>
          <w:tab w:val="left" w:pos="-3894"/>
        </w:tabs>
        <w:autoSpaceDE w:val="0"/>
        <w:autoSpaceDN w:val="0"/>
        <w:adjustRightInd w:val="0"/>
        <w:spacing w:before="120" w:after="120"/>
        <w:rPr>
          <w:rFonts w:ascii="Avenir Book" w:hAnsi="Avenir Book" w:cs="Arial"/>
          <w:b/>
          <w:bCs/>
          <w:kern w:val="1"/>
          <w:sz w:val="20"/>
          <w:szCs w:val="20"/>
        </w:rPr>
      </w:pPr>
    </w:p>
    <w:p w14:paraId="0FAEA3F6" w14:textId="77777777" w:rsidR="00A42DA7" w:rsidRDefault="00A42DA7" w:rsidP="00A42DA7">
      <w:pPr>
        <w:widowControl w:val="0"/>
        <w:tabs>
          <w:tab w:val="left" w:pos="-3894"/>
        </w:tabs>
        <w:autoSpaceDE w:val="0"/>
        <w:autoSpaceDN w:val="0"/>
        <w:adjustRightInd w:val="0"/>
        <w:spacing w:before="120" w:after="120"/>
        <w:jc w:val="center"/>
        <w:rPr>
          <w:rFonts w:ascii="Avenir Book" w:hAnsi="Avenir Book" w:cs="Arial"/>
          <w:b/>
          <w:bCs/>
          <w:kern w:val="1"/>
          <w:sz w:val="20"/>
          <w:szCs w:val="20"/>
        </w:rPr>
      </w:pPr>
    </w:p>
    <w:p w14:paraId="30EB531D" w14:textId="678F903C" w:rsidR="000C1464" w:rsidRPr="005A7BCE" w:rsidRDefault="000C1464" w:rsidP="00A42DA7">
      <w:pPr>
        <w:widowControl w:val="0"/>
        <w:tabs>
          <w:tab w:val="left" w:pos="-3894"/>
        </w:tabs>
        <w:autoSpaceDE w:val="0"/>
        <w:autoSpaceDN w:val="0"/>
        <w:adjustRightInd w:val="0"/>
        <w:spacing w:before="120" w:after="120"/>
        <w:jc w:val="center"/>
        <w:rPr>
          <w:rFonts w:ascii="Avenir Book" w:hAnsi="Avenir Book" w:cs="Arial"/>
          <w:b/>
          <w:bCs/>
          <w:kern w:val="1"/>
          <w:sz w:val="20"/>
          <w:szCs w:val="20"/>
        </w:rPr>
      </w:pPr>
      <w:r w:rsidRPr="005A7BCE">
        <w:rPr>
          <w:rFonts w:ascii="Avenir Book" w:hAnsi="Avenir Book" w:cs="Arial"/>
          <w:b/>
          <w:bCs/>
          <w:kern w:val="1"/>
          <w:sz w:val="20"/>
          <w:szCs w:val="20"/>
        </w:rPr>
        <w:t>Hygiène et sécurité</w:t>
      </w:r>
    </w:p>
    <w:p w14:paraId="4EE03A81"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4 : Règles générales</w:t>
      </w:r>
    </w:p>
    <w:p w14:paraId="0B313ED5"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Chaque stagiaire doit veiller à sa sécurité personnelle et à celle des autres en respectant les consignes générales et particulières de sécurité et d’hygiène en vigueur sur le lieu de formation.</w:t>
      </w:r>
    </w:p>
    <w:p w14:paraId="7B442E4B" w14:textId="43600A9A" w:rsidR="000C1464" w:rsidRPr="005A7BCE" w:rsidRDefault="000C1464" w:rsidP="00A42DA7">
      <w:pPr>
        <w:spacing w:before="120" w:after="120"/>
        <w:rPr>
          <w:rFonts w:ascii="Avenir Book" w:hAnsi="Avenir Book" w:cs="Arial"/>
          <w:sz w:val="20"/>
          <w:szCs w:val="20"/>
        </w:rPr>
      </w:pPr>
      <w:r w:rsidRPr="005A7BCE">
        <w:rPr>
          <w:rFonts w:ascii="Avenir Book" w:hAnsi="Avenir Book" w:cs="Arial"/>
          <w:sz w:val="20"/>
          <w:szCs w:val="20"/>
        </w:rPr>
        <w:t>Toutefois, conformément à l'article R6352-1 du Code du travail, lorsque la formation se déroule dans une entreprise ou un établissement déjà doté d'un règlement intérieur, les mesures de sécurité et d'hygiène applicables aux stagiaires sont celles de ce dernier règlement.</w:t>
      </w:r>
    </w:p>
    <w:p w14:paraId="51DD0843" w14:textId="77777777" w:rsidR="005A7BCE" w:rsidRPr="005A7BCE" w:rsidRDefault="005A7BCE" w:rsidP="00A42DA7">
      <w:pPr>
        <w:widowControl w:val="0"/>
        <w:autoSpaceDE w:val="0"/>
        <w:autoSpaceDN w:val="0"/>
        <w:adjustRightInd w:val="0"/>
        <w:spacing w:before="120" w:after="120" w:line="276" w:lineRule="auto"/>
        <w:rPr>
          <w:rFonts w:ascii="Avenir Book" w:hAnsi="Avenir Book" w:cs="Arial"/>
          <w:b/>
          <w:kern w:val="1"/>
          <w:sz w:val="16"/>
          <w:szCs w:val="16"/>
          <w:u w:val="single"/>
        </w:rPr>
      </w:pPr>
    </w:p>
    <w:p w14:paraId="01B0E6F1" w14:textId="451657C1"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5 : Boissons alcoolisées</w:t>
      </w:r>
    </w:p>
    <w:p w14:paraId="7A984A0B"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Il est interdit aux stagiaires de pénétrer ou de séjourner dans l’établissement en état d’ivresse ainsi que d’y introduire des boissons alcoolisées.</w:t>
      </w:r>
    </w:p>
    <w:p w14:paraId="5E18FFBB"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b/>
          <w:kern w:val="1"/>
          <w:sz w:val="16"/>
          <w:szCs w:val="16"/>
          <w:u w:val="single"/>
        </w:rPr>
      </w:pPr>
    </w:p>
    <w:p w14:paraId="3F5D856E"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6 : Interdiction de fumer</w:t>
      </w:r>
    </w:p>
    <w:p w14:paraId="01D49A11"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En application du décret n° 92-478 du 29 mai 1992 fixant les conditions d'application de l'interdiction de fumer dans les lieux affectés à un usage collectif, il est interdit de fumer dans les locaux de formation, sauf dans les lieux réservés à cet usage.</w:t>
      </w:r>
    </w:p>
    <w:p w14:paraId="0017A28C"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b/>
          <w:kern w:val="1"/>
          <w:sz w:val="16"/>
          <w:szCs w:val="16"/>
          <w:u w:val="single"/>
        </w:rPr>
      </w:pPr>
    </w:p>
    <w:p w14:paraId="54272E21"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7 : Lieux de restauration</w:t>
      </w:r>
    </w:p>
    <w:p w14:paraId="7E218B6B" w14:textId="6E3517BF"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L’accès aux lieux de restauration n’est autorisé que pendant les heures fixées pour les repas. Il est interdit, sauf autorisation spéciale, donnée par le responsable de l’organisme de formation</w:t>
      </w:r>
      <w:r w:rsidR="00BA324B" w:rsidRPr="005A7BCE">
        <w:rPr>
          <w:rFonts w:ascii="Avenir Book" w:hAnsi="Avenir Book" w:cs="Arial"/>
          <w:sz w:val="20"/>
          <w:szCs w:val="20"/>
        </w:rPr>
        <w:t xml:space="preserve"> ou son représentant</w:t>
      </w:r>
      <w:r w:rsidRPr="005A7BCE">
        <w:rPr>
          <w:rFonts w:ascii="Avenir Book" w:hAnsi="Avenir Book" w:cs="Arial"/>
          <w:sz w:val="20"/>
          <w:szCs w:val="20"/>
        </w:rPr>
        <w:t>, de prendre ses repas dans les salles où se déroulent les stages.</w:t>
      </w:r>
    </w:p>
    <w:p w14:paraId="25C380C5"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b/>
          <w:kern w:val="1"/>
          <w:sz w:val="16"/>
          <w:szCs w:val="16"/>
          <w:u w:val="single"/>
        </w:rPr>
      </w:pPr>
    </w:p>
    <w:p w14:paraId="67EE7A22"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8 : Consignes d’incendie</w:t>
      </w:r>
    </w:p>
    <w:p w14:paraId="42D06AB4" w14:textId="6369485A"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 xml:space="preserve">Conformément aux articles R.4227-37 et suivants du Code du travail, les consignes d'incendie et notamment un plan de localisation des extincteurs et des issues de secours sont </w:t>
      </w:r>
      <w:r w:rsidR="00B608D3" w:rsidRPr="005A7BCE">
        <w:rPr>
          <w:rFonts w:ascii="Avenir Book" w:hAnsi="Avenir Book" w:cs="Arial"/>
          <w:sz w:val="20"/>
          <w:szCs w:val="20"/>
        </w:rPr>
        <w:t xml:space="preserve"> </w:t>
      </w:r>
      <w:r w:rsidRPr="005A7BCE">
        <w:rPr>
          <w:rFonts w:ascii="Avenir Book" w:hAnsi="Avenir Book" w:cs="Arial"/>
          <w:sz w:val="20"/>
          <w:szCs w:val="20"/>
        </w:rPr>
        <w:t>affichés dans les locaux de formation de manière à être connus de tous les stagiaires.</w:t>
      </w:r>
    </w:p>
    <w:p w14:paraId="582FC9FA"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b/>
          <w:kern w:val="1"/>
          <w:sz w:val="16"/>
          <w:szCs w:val="16"/>
          <w:u w:val="single"/>
        </w:rPr>
      </w:pPr>
    </w:p>
    <w:p w14:paraId="509A5B00"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9 : Accident</w:t>
      </w:r>
    </w:p>
    <w:p w14:paraId="4CA1E026" w14:textId="07FF5632"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Tout accident ou incident survenu à l'occasion ou en cours de formation doit être immédiatement déclaré par le stagiaire accidenté ou les personnes témoins de l'accident, au responsable de l'organisme</w:t>
      </w:r>
      <w:r w:rsidR="00BA324B" w:rsidRPr="005A7BCE">
        <w:rPr>
          <w:rFonts w:ascii="Avenir Book" w:hAnsi="Avenir Book" w:cs="Arial"/>
          <w:sz w:val="20"/>
          <w:szCs w:val="20"/>
        </w:rPr>
        <w:t xml:space="preserve"> ou son représentant</w:t>
      </w:r>
      <w:r w:rsidRPr="005A7BCE">
        <w:rPr>
          <w:rFonts w:ascii="Avenir Book" w:hAnsi="Avenir Book" w:cs="Arial"/>
          <w:sz w:val="20"/>
          <w:szCs w:val="20"/>
        </w:rPr>
        <w:t>.</w:t>
      </w:r>
    </w:p>
    <w:p w14:paraId="7920E0C7"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Conformément à l'article R.6342-3 du Code du travail, l'accident survenu au stagiaire pendant qu'il se trouve sur le lieu de formation ou pendant qu'il s'y rend ou en revient, fait l'objet d'une déclaration par le responsable de l’organisme auprès de la caisse de sécurité sociale.</w:t>
      </w:r>
    </w:p>
    <w:p w14:paraId="7D5C1D5D"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16"/>
          <w:szCs w:val="16"/>
        </w:rPr>
      </w:pPr>
    </w:p>
    <w:p w14:paraId="39D4C585" w14:textId="77777777" w:rsidR="00A42DA7" w:rsidRDefault="00A42DA7" w:rsidP="00A42DA7">
      <w:pPr>
        <w:widowControl w:val="0"/>
        <w:tabs>
          <w:tab w:val="left" w:pos="-3894"/>
        </w:tabs>
        <w:autoSpaceDE w:val="0"/>
        <w:autoSpaceDN w:val="0"/>
        <w:adjustRightInd w:val="0"/>
        <w:spacing w:before="120" w:after="120"/>
        <w:jc w:val="center"/>
        <w:rPr>
          <w:rFonts w:ascii="Avenir Book" w:hAnsi="Avenir Book" w:cs="Arial"/>
          <w:b/>
          <w:bCs/>
          <w:kern w:val="1"/>
          <w:sz w:val="20"/>
          <w:szCs w:val="20"/>
        </w:rPr>
      </w:pPr>
    </w:p>
    <w:p w14:paraId="3D0692EE" w14:textId="32AA5F27" w:rsidR="00A42DA7" w:rsidRPr="00A42DA7" w:rsidRDefault="000C1464" w:rsidP="00A42DA7">
      <w:pPr>
        <w:widowControl w:val="0"/>
        <w:tabs>
          <w:tab w:val="left" w:pos="-3894"/>
        </w:tabs>
        <w:autoSpaceDE w:val="0"/>
        <w:autoSpaceDN w:val="0"/>
        <w:adjustRightInd w:val="0"/>
        <w:spacing w:before="120" w:after="120"/>
        <w:jc w:val="center"/>
        <w:rPr>
          <w:rFonts w:ascii="Avenir Book" w:hAnsi="Avenir Book" w:cs="Arial"/>
          <w:b/>
          <w:bCs/>
          <w:kern w:val="1"/>
          <w:sz w:val="20"/>
          <w:szCs w:val="20"/>
        </w:rPr>
      </w:pPr>
      <w:r w:rsidRPr="005A7BCE">
        <w:rPr>
          <w:rFonts w:ascii="Avenir Book" w:hAnsi="Avenir Book" w:cs="Arial"/>
          <w:b/>
          <w:bCs/>
          <w:kern w:val="1"/>
          <w:sz w:val="20"/>
          <w:szCs w:val="20"/>
        </w:rPr>
        <w:t>Discipline</w:t>
      </w:r>
    </w:p>
    <w:p w14:paraId="02B3305F"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10 : Tenue et comportement</w:t>
      </w:r>
    </w:p>
    <w:p w14:paraId="2F5360AA"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Les stagiaires sont invités à se présenter au lieu de formation en tenue décente et à avoir un comportement correct à l'égard de toute personne présente dans l'organisme ou les locaux mis à disposition de l’organisme.</w:t>
      </w:r>
    </w:p>
    <w:p w14:paraId="3C645D14"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b/>
          <w:kern w:val="1"/>
          <w:sz w:val="20"/>
          <w:szCs w:val="20"/>
          <w:u w:val="single"/>
        </w:rPr>
      </w:pPr>
    </w:p>
    <w:p w14:paraId="2CB01D6C"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11 : Horaires de stage</w:t>
      </w:r>
    </w:p>
    <w:p w14:paraId="7B658389"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Les horaires de stage sont fixés par l’organisme de formation et portés à la connaissance des stagiaires soit par la convocation adressée par courrier (postal ou électronique), soit à l'occasion de la remise aux stagiaires du programme de formation. Les stagiaires sont tenus de respecter ces horaires.</w:t>
      </w:r>
    </w:p>
    <w:p w14:paraId="00740DAB" w14:textId="2F2B86BE" w:rsidR="000C1464" w:rsidRPr="005A7BCE" w:rsidRDefault="000C1464" w:rsidP="00A42DA7">
      <w:pPr>
        <w:spacing w:before="120" w:after="120"/>
        <w:rPr>
          <w:rFonts w:ascii="Avenir Book" w:hAnsi="Avenir Book" w:cs="Arial"/>
          <w:sz w:val="20"/>
          <w:szCs w:val="20"/>
        </w:rPr>
      </w:pPr>
      <w:r w:rsidRPr="005A7BCE">
        <w:rPr>
          <w:rFonts w:ascii="Avenir Book" w:hAnsi="Avenir Book" w:cs="Arial"/>
          <w:sz w:val="20"/>
          <w:szCs w:val="20"/>
        </w:rPr>
        <w:t>L’organisme de formation se réserve, dans les limites imposées par des dispositions en vigueur, le droit de modifier les horaires de stage en fonction des nécessités de service. Les stagiaires doivent se conformer aux modifications apportées par l’organisme de formation aux horaires d’organisation du stage.</w:t>
      </w:r>
    </w:p>
    <w:p w14:paraId="7F3D0600" w14:textId="5EE30170"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En cas d'absence ou de re</w:t>
      </w:r>
      <w:r w:rsidR="00B608D3" w:rsidRPr="005A7BCE">
        <w:rPr>
          <w:rFonts w:ascii="Avenir Book" w:hAnsi="Avenir Book" w:cs="Arial"/>
          <w:sz w:val="20"/>
          <w:szCs w:val="20"/>
        </w:rPr>
        <w:t>tard au stage, il est demandé</w:t>
      </w:r>
      <w:r w:rsidRPr="005A7BCE">
        <w:rPr>
          <w:rFonts w:ascii="Avenir Book" w:hAnsi="Avenir Book" w:cs="Arial"/>
          <w:sz w:val="20"/>
          <w:szCs w:val="20"/>
        </w:rPr>
        <w:t xml:space="preserve"> pour le stagiaire d’en avertir le formateur.</w:t>
      </w:r>
    </w:p>
    <w:p w14:paraId="27C0F6E8" w14:textId="403F8E13" w:rsidR="004B1C54"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Par ailleurs, une feuille d</w:t>
      </w:r>
      <w:r w:rsidR="004B1C54" w:rsidRPr="005A7BCE">
        <w:rPr>
          <w:rFonts w:ascii="Avenir Book" w:hAnsi="Avenir Book" w:cs="Arial"/>
          <w:sz w:val="20"/>
          <w:szCs w:val="20"/>
        </w:rPr>
        <w:t>e présence</w:t>
      </w:r>
      <w:r w:rsidRPr="005A7BCE">
        <w:rPr>
          <w:rFonts w:ascii="Avenir Book" w:hAnsi="Avenir Book" w:cs="Arial"/>
          <w:sz w:val="20"/>
          <w:szCs w:val="20"/>
        </w:rPr>
        <w:t xml:space="preserve"> doit être signée par le stagiaire.</w:t>
      </w:r>
    </w:p>
    <w:p w14:paraId="613A5208" w14:textId="77777777" w:rsidR="00A42DA7" w:rsidRPr="00A42DA7" w:rsidRDefault="00A42DA7" w:rsidP="00A42DA7">
      <w:pPr>
        <w:widowControl w:val="0"/>
        <w:autoSpaceDE w:val="0"/>
        <w:autoSpaceDN w:val="0"/>
        <w:adjustRightInd w:val="0"/>
        <w:spacing w:before="120" w:after="120" w:line="276" w:lineRule="auto"/>
        <w:jc w:val="both"/>
        <w:rPr>
          <w:rFonts w:ascii="Avenir Book" w:hAnsi="Avenir Book" w:cs="Arial"/>
          <w:sz w:val="20"/>
          <w:szCs w:val="20"/>
        </w:rPr>
      </w:pPr>
    </w:p>
    <w:p w14:paraId="4A030B2A"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12 : Accès au lieu de formation</w:t>
      </w:r>
    </w:p>
    <w:p w14:paraId="71D01CD3" w14:textId="4CE622E4"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Sauf autorisation expresse de l’organisme de formation</w:t>
      </w:r>
      <w:r w:rsidR="00996374" w:rsidRPr="005A7BCE">
        <w:rPr>
          <w:rFonts w:ascii="Avenir Book" w:hAnsi="Avenir Book" w:cs="Arial"/>
          <w:sz w:val="20"/>
          <w:szCs w:val="20"/>
        </w:rPr>
        <w:t xml:space="preserve"> ou son représentant</w:t>
      </w:r>
      <w:r w:rsidRPr="005A7BCE">
        <w:rPr>
          <w:rFonts w:ascii="Avenir Book" w:hAnsi="Avenir Book" w:cs="Arial"/>
          <w:sz w:val="20"/>
          <w:szCs w:val="20"/>
        </w:rPr>
        <w:t>, les stagiaires ayant accès au lieu de formation pour suivre leur stage ne peuvent :</w:t>
      </w:r>
    </w:p>
    <w:p w14:paraId="57EED14C" w14:textId="77777777" w:rsidR="000C1464" w:rsidRPr="005A7BCE" w:rsidRDefault="000C1464" w:rsidP="00A42DA7">
      <w:pPr>
        <w:widowControl w:val="0"/>
        <w:numPr>
          <w:ilvl w:val="0"/>
          <w:numId w:val="1"/>
        </w:numPr>
        <w:tabs>
          <w:tab w:val="left" w:pos="220"/>
          <w:tab w:val="left" w:pos="720"/>
        </w:tabs>
        <w:autoSpaceDE w:val="0"/>
        <w:autoSpaceDN w:val="0"/>
        <w:adjustRightInd w:val="0"/>
        <w:spacing w:line="276" w:lineRule="auto"/>
        <w:ind w:hanging="720"/>
        <w:jc w:val="both"/>
        <w:rPr>
          <w:rFonts w:ascii="Avenir Book" w:hAnsi="Avenir Book" w:cs="Arial"/>
          <w:sz w:val="20"/>
          <w:szCs w:val="20"/>
        </w:rPr>
      </w:pPr>
      <w:r w:rsidRPr="005A7BCE">
        <w:rPr>
          <w:rFonts w:ascii="Avenir Book" w:hAnsi="Avenir Book" w:cs="Arial"/>
          <w:sz w:val="20"/>
          <w:szCs w:val="20"/>
        </w:rPr>
        <w:t xml:space="preserve">y entrer ou y demeurer à d'autres fins ; </w:t>
      </w:r>
    </w:p>
    <w:p w14:paraId="7FE03A2E" w14:textId="77777777" w:rsidR="000C1464" w:rsidRPr="005A7BCE" w:rsidRDefault="000C1464" w:rsidP="00A42DA7">
      <w:pPr>
        <w:widowControl w:val="0"/>
        <w:numPr>
          <w:ilvl w:val="0"/>
          <w:numId w:val="1"/>
        </w:numPr>
        <w:tabs>
          <w:tab w:val="left" w:pos="220"/>
          <w:tab w:val="left" w:pos="720"/>
        </w:tabs>
        <w:autoSpaceDE w:val="0"/>
        <w:autoSpaceDN w:val="0"/>
        <w:adjustRightInd w:val="0"/>
        <w:spacing w:line="276" w:lineRule="auto"/>
        <w:ind w:hanging="720"/>
        <w:jc w:val="both"/>
        <w:rPr>
          <w:rFonts w:ascii="Avenir Book" w:hAnsi="Avenir Book" w:cs="Arial"/>
          <w:sz w:val="20"/>
          <w:szCs w:val="20"/>
        </w:rPr>
      </w:pPr>
      <w:r w:rsidRPr="005A7BCE">
        <w:rPr>
          <w:rFonts w:ascii="Avenir Book" w:hAnsi="Avenir Book" w:cs="Arial"/>
          <w:sz w:val="20"/>
          <w:szCs w:val="20"/>
        </w:rPr>
        <w:t>faciliter l'introduction de tierces personnes à l’organisme.</w:t>
      </w:r>
    </w:p>
    <w:p w14:paraId="62EC2AFE"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kern w:val="1"/>
          <w:sz w:val="20"/>
          <w:szCs w:val="20"/>
          <w:u w:val="single"/>
        </w:rPr>
      </w:pPr>
    </w:p>
    <w:p w14:paraId="5824F44A"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13 : Usage du matériel</w:t>
      </w:r>
    </w:p>
    <w:p w14:paraId="1CBCA535"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Chaque stagiaire a l'obligation de conserver en bon état le matériel qui lui est confié en vue de sa formation. Les stagiaires sont tenus d'utiliser le matériel conformément à son objet. L’utilisation du matériel à d'autres fins, notamment personnelles est interdite, sauf pour le matériel mis à disposition à cet effet.</w:t>
      </w:r>
    </w:p>
    <w:p w14:paraId="0C1AB26E"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A la fin du stage, le stagiaire est tenu de restituer tout matériel et document en sa possession appartenant à l’organisme de formation, sauf les documents pédagogiques distribués en cours de formation.</w:t>
      </w:r>
    </w:p>
    <w:p w14:paraId="5BED44C8" w14:textId="77777777" w:rsidR="004B1C54" w:rsidRPr="005A7BCE" w:rsidRDefault="004B1C54" w:rsidP="00A42DA7">
      <w:pPr>
        <w:spacing w:before="120" w:after="120"/>
        <w:rPr>
          <w:rFonts w:ascii="Avenir Book" w:hAnsi="Avenir Book" w:cs="Arial"/>
          <w:kern w:val="1"/>
          <w:sz w:val="20"/>
          <w:szCs w:val="20"/>
          <w:u w:val="single"/>
        </w:rPr>
      </w:pPr>
    </w:p>
    <w:p w14:paraId="773BE712" w14:textId="6B69FBC9" w:rsidR="000C1464" w:rsidRPr="005A7BCE" w:rsidRDefault="000C1464" w:rsidP="00A42DA7">
      <w:pPr>
        <w:spacing w:before="120" w:after="120"/>
        <w:rPr>
          <w:rFonts w:ascii="Avenir Book" w:hAnsi="Avenir Book" w:cs="Arial"/>
          <w:b/>
          <w:kern w:val="1"/>
          <w:sz w:val="20"/>
          <w:szCs w:val="20"/>
          <w:u w:val="single"/>
        </w:rPr>
      </w:pPr>
      <w:r w:rsidRPr="005A7BCE">
        <w:rPr>
          <w:rFonts w:ascii="Avenir Book" w:hAnsi="Avenir Book" w:cs="Arial"/>
          <w:b/>
          <w:kern w:val="1"/>
          <w:sz w:val="20"/>
          <w:szCs w:val="20"/>
          <w:u w:val="single"/>
        </w:rPr>
        <w:t>Article 14 : Enregistrements</w:t>
      </w:r>
    </w:p>
    <w:p w14:paraId="501C97D2"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 xml:space="preserve">Il est formellement interdit, sauf dérogation expresse, d’enregistrer ou de filmer les sessions de formation. </w:t>
      </w:r>
    </w:p>
    <w:p w14:paraId="387482C0"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kern w:val="1"/>
          <w:sz w:val="20"/>
          <w:szCs w:val="20"/>
          <w:u w:val="single"/>
        </w:rPr>
      </w:pPr>
    </w:p>
    <w:p w14:paraId="73F93DE9"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15 : Documentation pédagogique</w:t>
      </w:r>
    </w:p>
    <w:p w14:paraId="3BC8FFB1"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La documentation pédagogique remise lors des sessions de formation est protégée au titre des droits d’auteur et ne peut être réutilisée autrement que pour un strict usage personnel. Il est formellement interdit de se procurer une copie électronique (fichier) des documents pédagogiques distribués en cours de formation.</w:t>
      </w:r>
    </w:p>
    <w:p w14:paraId="68C8CE46"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kern w:val="1"/>
          <w:sz w:val="20"/>
          <w:szCs w:val="20"/>
          <w:u w:val="single"/>
        </w:rPr>
      </w:pPr>
    </w:p>
    <w:p w14:paraId="29060072" w14:textId="2792C97C" w:rsidR="000C1464" w:rsidRPr="005A7BCE" w:rsidRDefault="004B1C54" w:rsidP="00A42DA7">
      <w:pPr>
        <w:widowControl w:val="0"/>
        <w:autoSpaceDE w:val="0"/>
        <w:autoSpaceDN w:val="0"/>
        <w:adjustRightInd w:val="0"/>
        <w:spacing w:before="120" w:after="120" w:line="276" w:lineRule="auto"/>
        <w:jc w:val="both"/>
        <w:rPr>
          <w:rFonts w:ascii="Avenir Book" w:hAnsi="Avenir Book" w:cs="Arial"/>
          <w:b/>
          <w:kern w:val="1"/>
          <w:sz w:val="20"/>
          <w:szCs w:val="20"/>
          <w:u w:val="single"/>
        </w:rPr>
      </w:pPr>
      <w:r w:rsidRPr="005A7BCE">
        <w:rPr>
          <w:rFonts w:ascii="Avenir Book" w:hAnsi="Avenir Book" w:cs="Times"/>
          <w:b/>
          <w:sz w:val="20"/>
          <w:szCs w:val="20"/>
          <w:u w:val="single"/>
        </w:rPr>
        <w:t xml:space="preserve">Article16 : Responsabilité de l'organisme en cas de vol ou endommagement de biens personnels des stagiaires </w:t>
      </w:r>
    </w:p>
    <w:p w14:paraId="664BD267"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L’organisme de formation décline toute responsabilité en cas de perte, vol ou détérioration des objets personnels de toute nature déposés par les stagiaires dans les locaux de formation.</w:t>
      </w:r>
    </w:p>
    <w:p w14:paraId="7A9E3B0D"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kern w:val="1"/>
          <w:sz w:val="20"/>
          <w:szCs w:val="20"/>
          <w:u w:val="single"/>
        </w:rPr>
      </w:pPr>
    </w:p>
    <w:p w14:paraId="05D3B414"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17 : Sanctions</w:t>
      </w:r>
    </w:p>
    <w:p w14:paraId="25B02401"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Tout manquement du stagiaire à l'une des dispositions du présent Règlement Intérieur pourra faire l'objet d'une sanction.</w:t>
      </w:r>
    </w:p>
    <w:p w14:paraId="716211CD"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Constitue une sanction au sens de l'article R6352-3 du Code du travail toute mesure, autre que les observations verbales, prise par le responsable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w:t>
      </w:r>
    </w:p>
    <w:p w14:paraId="5A51E4B3"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Selon la gravité du manquement constaté, la sanction pourra consister :</w:t>
      </w:r>
    </w:p>
    <w:p w14:paraId="12BF915B" w14:textId="77777777" w:rsidR="000C1464" w:rsidRPr="005A7BCE" w:rsidRDefault="000C1464" w:rsidP="00A42DA7">
      <w:pPr>
        <w:widowControl w:val="0"/>
        <w:numPr>
          <w:ilvl w:val="0"/>
          <w:numId w:val="2"/>
        </w:numPr>
        <w:tabs>
          <w:tab w:val="left" w:pos="220"/>
          <w:tab w:val="left" w:pos="720"/>
        </w:tabs>
        <w:autoSpaceDE w:val="0"/>
        <w:autoSpaceDN w:val="0"/>
        <w:adjustRightInd w:val="0"/>
        <w:spacing w:line="276" w:lineRule="auto"/>
        <w:ind w:hanging="720"/>
        <w:jc w:val="both"/>
        <w:rPr>
          <w:rFonts w:ascii="Avenir Book" w:hAnsi="Avenir Book" w:cs="Arial"/>
          <w:sz w:val="20"/>
          <w:szCs w:val="20"/>
        </w:rPr>
      </w:pPr>
      <w:r w:rsidRPr="005A7BCE">
        <w:rPr>
          <w:rFonts w:ascii="Avenir Book" w:hAnsi="Avenir Book" w:cs="Arial"/>
          <w:sz w:val="20"/>
          <w:szCs w:val="20"/>
        </w:rPr>
        <w:t xml:space="preserve">soit en un avertissement ; </w:t>
      </w:r>
    </w:p>
    <w:p w14:paraId="5A37F9DE" w14:textId="77777777" w:rsidR="000C1464" w:rsidRPr="005A7BCE" w:rsidRDefault="000C1464" w:rsidP="00A42DA7">
      <w:pPr>
        <w:widowControl w:val="0"/>
        <w:numPr>
          <w:ilvl w:val="0"/>
          <w:numId w:val="2"/>
        </w:numPr>
        <w:tabs>
          <w:tab w:val="left" w:pos="220"/>
          <w:tab w:val="left" w:pos="720"/>
        </w:tabs>
        <w:autoSpaceDE w:val="0"/>
        <w:autoSpaceDN w:val="0"/>
        <w:adjustRightInd w:val="0"/>
        <w:spacing w:line="276" w:lineRule="auto"/>
        <w:ind w:hanging="720"/>
        <w:jc w:val="both"/>
        <w:rPr>
          <w:rFonts w:ascii="Avenir Book" w:hAnsi="Avenir Book" w:cs="Arial"/>
          <w:sz w:val="20"/>
          <w:szCs w:val="20"/>
        </w:rPr>
      </w:pPr>
      <w:r w:rsidRPr="005A7BCE">
        <w:rPr>
          <w:rFonts w:ascii="Avenir Book" w:hAnsi="Avenir Book" w:cs="Arial"/>
          <w:sz w:val="20"/>
          <w:szCs w:val="20"/>
        </w:rPr>
        <w:t xml:space="preserve">soit en un blâme ; </w:t>
      </w:r>
    </w:p>
    <w:p w14:paraId="3079A120" w14:textId="77777777" w:rsidR="000C1464" w:rsidRPr="005A7BCE" w:rsidRDefault="000C1464" w:rsidP="00A42DA7">
      <w:pPr>
        <w:widowControl w:val="0"/>
        <w:numPr>
          <w:ilvl w:val="0"/>
          <w:numId w:val="2"/>
        </w:numPr>
        <w:tabs>
          <w:tab w:val="left" w:pos="220"/>
          <w:tab w:val="left" w:pos="720"/>
        </w:tabs>
        <w:autoSpaceDE w:val="0"/>
        <w:autoSpaceDN w:val="0"/>
        <w:adjustRightInd w:val="0"/>
        <w:spacing w:line="276" w:lineRule="auto"/>
        <w:ind w:hanging="720"/>
        <w:jc w:val="both"/>
        <w:rPr>
          <w:rFonts w:ascii="Avenir Book" w:hAnsi="Avenir Book" w:cs="Arial"/>
          <w:sz w:val="20"/>
          <w:szCs w:val="20"/>
        </w:rPr>
      </w:pPr>
      <w:r w:rsidRPr="005A7BCE">
        <w:rPr>
          <w:rFonts w:ascii="Avenir Book" w:hAnsi="Avenir Book" w:cs="Arial"/>
          <w:sz w:val="20"/>
          <w:szCs w:val="20"/>
        </w:rPr>
        <w:t>soit en une mesure d'exclusion définitive.</w:t>
      </w:r>
    </w:p>
    <w:p w14:paraId="4548570A" w14:textId="77777777" w:rsidR="005A7BCE" w:rsidRDefault="005A7BCE" w:rsidP="00A42DA7">
      <w:pPr>
        <w:widowControl w:val="0"/>
        <w:tabs>
          <w:tab w:val="left" w:pos="284"/>
        </w:tabs>
        <w:autoSpaceDE w:val="0"/>
        <w:autoSpaceDN w:val="0"/>
        <w:adjustRightInd w:val="0"/>
        <w:spacing w:before="120" w:after="120" w:line="276" w:lineRule="auto"/>
        <w:jc w:val="both"/>
        <w:rPr>
          <w:rFonts w:ascii="Avenir Book" w:hAnsi="Avenir Book" w:cs="Arial"/>
          <w:sz w:val="20"/>
          <w:szCs w:val="20"/>
        </w:rPr>
      </w:pPr>
    </w:p>
    <w:p w14:paraId="45271C8B" w14:textId="77777777" w:rsidR="000C1464" w:rsidRPr="005A7BCE" w:rsidRDefault="000C1464" w:rsidP="00A42DA7">
      <w:pPr>
        <w:widowControl w:val="0"/>
        <w:tabs>
          <w:tab w:val="left" w:pos="284"/>
        </w:tabs>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Les amendes ou autres sanctions pécuniaires sont interdites.</w:t>
      </w:r>
    </w:p>
    <w:p w14:paraId="087EEB1F" w14:textId="20239D8D" w:rsidR="000C1464" w:rsidRPr="005A7BCE" w:rsidRDefault="000C1464" w:rsidP="00A42DA7">
      <w:pPr>
        <w:widowControl w:val="0"/>
        <w:tabs>
          <w:tab w:val="left" w:pos="284"/>
        </w:tabs>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 xml:space="preserve">Le responsable de l'organisme de formation </w:t>
      </w:r>
      <w:r w:rsidR="00996374" w:rsidRPr="005A7BCE">
        <w:rPr>
          <w:rFonts w:ascii="Avenir Book" w:hAnsi="Avenir Book" w:cs="Arial"/>
          <w:sz w:val="20"/>
          <w:szCs w:val="20"/>
        </w:rPr>
        <w:t xml:space="preserve">ou son représentant </w:t>
      </w:r>
      <w:r w:rsidRPr="005A7BCE">
        <w:rPr>
          <w:rFonts w:ascii="Avenir Book" w:hAnsi="Avenir Book" w:cs="Arial"/>
          <w:sz w:val="20"/>
          <w:szCs w:val="20"/>
        </w:rPr>
        <w:t>doit informer de la sanction prise :</w:t>
      </w:r>
    </w:p>
    <w:p w14:paraId="080EC9F3" w14:textId="77777777" w:rsidR="000C1464" w:rsidRPr="005A7BCE" w:rsidRDefault="000C1464" w:rsidP="00A42DA7">
      <w:pPr>
        <w:widowControl w:val="0"/>
        <w:numPr>
          <w:ilvl w:val="0"/>
          <w:numId w:val="3"/>
        </w:numPr>
        <w:tabs>
          <w:tab w:val="left" w:pos="220"/>
          <w:tab w:val="left" w:pos="284"/>
        </w:tabs>
        <w:autoSpaceDE w:val="0"/>
        <w:autoSpaceDN w:val="0"/>
        <w:adjustRightInd w:val="0"/>
        <w:spacing w:line="276" w:lineRule="auto"/>
        <w:ind w:left="721" w:hanging="437"/>
        <w:jc w:val="both"/>
        <w:rPr>
          <w:rFonts w:ascii="Avenir Book" w:hAnsi="Avenir Book" w:cs="Arial"/>
          <w:sz w:val="20"/>
          <w:szCs w:val="20"/>
        </w:rPr>
      </w:pPr>
      <w:r w:rsidRPr="005A7BCE">
        <w:rPr>
          <w:rFonts w:ascii="Avenir Book" w:hAnsi="Avenir Book" w:cs="Arial"/>
          <w:sz w:val="20"/>
          <w:szCs w:val="20"/>
        </w:rPr>
        <w:t xml:space="preserve">l'employeur, lorsque le stagiaire est un salarié bénéficiant d'un stage dans le cadre du plan de formation en entreprise; </w:t>
      </w:r>
    </w:p>
    <w:p w14:paraId="3A661FE8" w14:textId="77777777" w:rsidR="000C1464" w:rsidRPr="005A7BCE" w:rsidRDefault="000C1464" w:rsidP="00A42DA7">
      <w:pPr>
        <w:widowControl w:val="0"/>
        <w:numPr>
          <w:ilvl w:val="0"/>
          <w:numId w:val="3"/>
        </w:numPr>
        <w:tabs>
          <w:tab w:val="left" w:pos="220"/>
          <w:tab w:val="left" w:pos="284"/>
        </w:tabs>
        <w:autoSpaceDE w:val="0"/>
        <w:autoSpaceDN w:val="0"/>
        <w:adjustRightInd w:val="0"/>
        <w:spacing w:line="276" w:lineRule="auto"/>
        <w:ind w:left="721" w:hanging="437"/>
        <w:jc w:val="both"/>
        <w:rPr>
          <w:rFonts w:ascii="Avenir Book" w:hAnsi="Avenir Book" w:cs="Arial"/>
          <w:sz w:val="20"/>
          <w:szCs w:val="20"/>
        </w:rPr>
      </w:pPr>
      <w:r w:rsidRPr="005A7BCE">
        <w:rPr>
          <w:rFonts w:ascii="Avenir Book" w:hAnsi="Avenir Book" w:cs="Arial"/>
          <w:sz w:val="20"/>
          <w:szCs w:val="20"/>
        </w:rPr>
        <w:t>l'employeur et l'organisme paritaire qui a pris à sa charge les dépenses de la formation, lorsque le stagiaire est un salarié bénéficiant d'un stage dans le cadre d'un congé de formation;</w:t>
      </w:r>
    </w:p>
    <w:p w14:paraId="7AE2DCB2" w14:textId="77777777" w:rsidR="000C1464" w:rsidRPr="005A7BCE" w:rsidRDefault="000C1464" w:rsidP="00A42DA7">
      <w:pPr>
        <w:widowControl w:val="0"/>
        <w:numPr>
          <w:ilvl w:val="0"/>
          <w:numId w:val="3"/>
        </w:numPr>
        <w:tabs>
          <w:tab w:val="left" w:pos="220"/>
          <w:tab w:val="left" w:pos="284"/>
        </w:tabs>
        <w:autoSpaceDE w:val="0"/>
        <w:autoSpaceDN w:val="0"/>
        <w:adjustRightInd w:val="0"/>
        <w:spacing w:line="276" w:lineRule="auto"/>
        <w:ind w:left="721" w:hanging="437"/>
        <w:jc w:val="both"/>
        <w:rPr>
          <w:rFonts w:ascii="Avenir Book" w:hAnsi="Avenir Book" w:cs="Arial"/>
          <w:sz w:val="20"/>
          <w:szCs w:val="20"/>
        </w:rPr>
      </w:pPr>
      <w:r w:rsidRPr="005A7BCE">
        <w:rPr>
          <w:rFonts w:ascii="Avenir Book" w:hAnsi="Avenir Book" w:cs="Arial"/>
          <w:sz w:val="20"/>
          <w:szCs w:val="20"/>
        </w:rPr>
        <w:t>L'organisme qui a assuré le financement de l'action de formation dont a bénéficié le stagiaire.</w:t>
      </w:r>
    </w:p>
    <w:p w14:paraId="234C69F2"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kern w:val="1"/>
          <w:sz w:val="20"/>
          <w:szCs w:val="20"/>
          <w:u w:val="single"/>
        </w:rPr>
      </w:pPr>
    </w:p>
    <w:p w14:paraId="6C399B90"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18 : Procédure disciplinaire</w:t>
      </w:r>
    </w:p>
    <w:p w14:paraId="7911C9BC"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Aucune sanction ne peut être infligée au stagiaire sans que celui-ci ait été informé au préalable des griefs retenus contre lui.</w:t>
      </w:r>
    </w:p>
    <w:p w14:paraId="12C4BED9" w14:textId="77777777" w:rsidR="00A42DA7" w:rsidRDefault="00A42DA7" w:rsidP="00A42DA7">
      <w:pPr>
        <w:widowControl w:val="0"/>
        <w:autoSpaceDE w:val="0"/>
        <w:autoSpaceDN w:val="0"/>
        <w:adjustRightInd w:val="0"/>
        <w:spacing w:before="120" w:after="120" w:line="276" w:lineRule="auto"/>
        <w:jc w:val="both"/>
        <w:rPr>
          <w:rFonts w:ascii="Avenir Book" w:hAnsi="Avenir Book" w:cs="Arial"/>
          <w:sz w:val="20"/>
          <w:szCs w:val="20"/>
        </w:rPr>
      </w:pPr>
    </w:p>
    <w:p w14:paraId="3A753D30"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Lorsque le responsable de l'organisme de formation ou son représentant envisage de prendre une sanction qui a une incidence, immédiate ou non, sur la présence d'un stagiaire dans une formation, il est procédé ainsi qu'il suit :</w:t>
      </w:r>
    </w:p>
    <w:p w14:paraId="3EB93913" w14:textId="77777777" w:rsidR="000C1464" w:rsidRPr="005A7BCE" w:rsidRDefault="000C1464" w:rsidP="00A42DA7">
      <w:pPr>
        <w:widowControl w:val="0"/>
        <w:numPr>
          <w:ilvl w:val="0"/>
          <w:numId w:val="4"/>
        </w:numPr>
        <w:tabs>
          <w:tab w:val="left" w:pos="567"/>
        </w:tabs>
        <w:autoSpaceDE w:val="0"/>
        <w:autoSpaceDN w:val="0"/>
        <w:adjustRightInd w:val="0"/>
        <w:spacing w:before="120" w:after="120" w:line="276" w:lineRule="auto"/>
        <w:ind w:left="567" w:hanging="567"/>
        <w:jc w:val="both"/>
        <w:rPr>
          <w:rFonts w:ascii="Avenir Book" w:hAnsi="Avenir Book" w:cs="Arial"/>
          <w:sz w:val="20"/>
          <w:szCs w:val="20"/>
        </w:rPr>
      </w:pPr>
      <w:r w:rsidRPr="005A7BCE">
        <w:rPr>
          <w:rFonts w:ascii="Avenir Book" w:hAnsi="Avenir Book" w:cs="Arial"/>
          <w:sz w:val="20"/>
          <w:szCs w:val="20"/>
        </w:rPr>
        <w:t>Le responsable de l'organisme de formation ou son représentant convoque le stagiaire en lui indiquant l'objet de cette convocation.</w:t>
      </w:r>
    </w:p>
    <w:p w14:paraId="62CF5130" w14:textId="77777777" w:rsidR="000C1464" w:rsidRPr="005A7BCE" w:rsidRDefault="000C1464" w:rsidP="00A42DA7">
      <w:pPr>
        <w:widowControl w:val="0"/>
        <w:numPr>
          <w:ilvl w:val="0"/>
          <w:numId w:val="4"/>
        </w:numPr>
        <w:tabs>
          <w:tab w:val="left" w:pos="567"/>
        </w:tabs>
        <w:autoSpaceDE w:val="0"/>
        <w:autoSpaceDN w:val="0"/>
        <w:adjustRightInd w:val="0"/>
        <w:spacing w:before="120" w:after="120" w:line="276" w:lineRule="auto"/>
        <w:ind w:left="567" w:hanging="567"/>
        <w:jc w:val="both"/>
        <w:rPr>
          <w:rFonts w:ascii="Avenir Book" w:hAnsi="Avenir Book" w:cs="Arial"/>
          <w:sz w:val="20"/>
          <w:szCs w:val="20"/>
        </w:rPr>
      </w:pPr>
      <w:r w:rsidRPr="005A7BCE">
        <w:rPr>
          <w:rFonts w:ascii="Avenir Book" w:hAnsi="Avenir Book" w:cs="Arial"/>
          <w:sz w:val="20"/>
          <w:szCs w:val="20"/>
        </w:rPr>
        <w:t>Celle-ci précise la date, l'heure et le lieu de l'entretien. Elle est écrite et est adressée par lettre recommandée ou remise à l'intéressé contre décharge.</w:t>
      </w:r>
    </w:p>
    <w:p w14:paraId="466A7C9F" w14:textId="77777777" w:rsidR="000C1464" w:rsidRPr="005A7BCE" w:rsidRDefault="000C1464" w:rsidP="00A42DA7">
      <w:pPr>
        <w:widowControl w:val="0"/>
        <w:numPr>
          <w:ilvl w:val="0"/>
          <w:numId w:val="4"/>
        </w:numPr>
        <w:tabs>
          <w:tab w:val="left" w:pos="567"/>
        </w:tabs>
        <w:autoSpaceDE w:val="0"/>
        <w:autoSpaceDN w:val="0"/>
        <w:adjustRightInd w:val="0"/>
        <w:spacing w:before="120" w:after="120" w:line="276" w:lineRule="auto"/>
        <w:ind w:left="567" w:hanging="567"/>
        <w:jc w:val="both"/>
        <w:rPr>
          <w:rFonts w:ascii="Avenir Book" w:hAnsi="Avenir Book" w:cs="Arial"/>
          <w:sz w:val="20"/>
          <w:szCs w:val="20"/>
        </w:rPr>
      </w:pPr>
      <w:r w:rsidRPr="005A7BCE">
        <w:rPr>
          <w:rFonts w:ascii="Avenir Book" w:hAnsi="Avenir Book" w:cs="Arial"/>
          <w:sz w:val="20"/>
          <w:szCs w:val="20"/>
        </w:rPr>
        <w:t>Au cours de l'entretien, le stagiaire peut se faire assister par une personne de son choix, stagiaire ou salarié de l'organisme de formation.</w:t>
      </w:r>
    </w:p>
    <w:p w14:paraId="7E3BC5F6" w14:textId="77777777" w:rsidR="000C1464" w:rsidRPr="005A7BCE" w:rsidRDefault="000C1464" w:rsidP="00A42DA7">
      <w:pPr>
        <w:widowControl w:val="0"/>
        <w:numPr>
          <w:ilvl w:val="0"/>
          <w:numId w:val="4"/>
        </w:numPr>
        <w:tabs>
          <w:tab w:val="left" w:pos="567"/>
        </w:tabs>
        <w:autoSpaceDE w:val="0"/>
        <w:autoSpaceDN w:val="0"/>
        <w:adjustRightInd w:val="0"/>
        <w:spacing w:before="120" w:after="120" w:line="276" w:lineRule="auto"/>
        <w:ind w:left="567" w:hanging="567"/>
        <w:jc w:val="both"/>
        <w:rPr>
          <w:rFonts w:ascii="Avenir Book" w:hAnsi="Avenir Book" w:cs="Arial"/>
          <w:sz w:val="20"/>
          <w:szCs w:val="20"/>
        </w:rPr>
      </w:pPr>
      <w:r w:rsidRPr="005A7BCE">
        <w:rPr>
          <w:rFonts w:ascii="Avenir Book" w:hAnsi="Avenir Book" w:cs="Arial"/>
          <w:sz w:val="20"/>
          <w:szCs w:val="20"/>
        </w:rPr>
        <w:t>La convocation mentionnée à l'alinéa précédent fait état de cette faculté. Le responsable de l'organisme de formation ou son représentant indique le motif de la sanction envisagée et recueille les explications du stagiaire. Dans le cas où une exclusion définitive du stage est envisagée, une commission de discipline est constituée, où siègent des représentants des stagiaires.</w:t>
      </w:r>
    </w:p>
    <w:p w14:paraId="56266547" w14:textId="77777777" w:rsidR="000C1464" w:rsidRPr="005A7BCE" w:rsidRDefault="000C1464" w:rsidP="00A42DA7">
      <w:pPr>
        <w:widowControl w:val="0"/>
        <w:numPr>
          <w:ilvl w:val="0"/>
          <w:numId w:val="4"/>
        </w:numPr>
        <w:tabs>
          <w:tab w:val="left" w:pos="567"/>
        </w:tabs>
        <w:autoSpaceDE w:val="0"/>
        <w:autoSpaceDN w:val="0"/>
        <w:adjustRightInd w:val="0"/>
        <w:spacing w:before="120" w:after="120" w:line="276" w:lineRule="auto"/>
        <w:ind w:left="567" w:hanging="567"/>
        <w:jc w:val="both"/>
        <w:rPr>
          <w:rFonts w:ascii="Avenir Book" w:hAnsi="Avenir Book" w:cs="Arial"/>
          <w:sz w:val="20"/>
          <w:szCs w:val="20"/>
        </w:rPr>
      </w:pPr>
      <w:r w:rsidRPr="005A7BCE">
        <w:rPr>
          <w:rFonts w:ascii="Avenir Book" w:hAnsi="Avenir Book" w:cs="Arial"/>
          <w:sz w:val="20"/>
          <w:szCs w:val="20"/>
        </w:rPr>
        <w:t>Elle est saisie par le responsable de l'organisme de formation ou son représentant après l'entretien susvisé et formule un avis sur la mesure d'exclusion envisagée.</w:t>
      </w:r>
    </w:p>
    <w:p w14:paraId="1A0838D3" w14:textId="27D6F609" w:rsidR="000C1464" w:rsidRPr="005A7BCE" w:rsidRDefault="000C1464" w:rsidP="00A42DA7">
      <w:pPr>
        <w:widowControl w:val="0"/>
        <w:numPr>
          <w:ilvl w:val="0"/>
          <w:numId w:val="4"/>
        </w:numPr>
        <w:tabs>
          <w:tab w:val="left" w:pos="567"/>
        </w:tabs>
        <w:autoSpaceDE w:val="0"/>
        <w:autoSpaceDN w:val="0"/>
        <w:adjustRightInd w:val="0"/>
        <w:spacing w:before="120" w:after="120" w:line="276" w:lineRule="auto"/>
        <w:ind w:left="567" w:hanging="567"/>
        <w:jc w:val="both"/>
        <w:rPr>
          <w:rFonts w:ascii="Avenir Book" w:hAnsi="Avenir Book" w:cs="Arial"/>
          <w:sz w:val="20"/>
          <w:szCs w:val="20"/>
        </w:rPr>
      </w:pPr>
      <w:r w:rsidRPr="005A7BCE">
        <w:rPr>
          <w:rFonts w:ascii="Avenir Book" w:hAnsi="Avenir Book" w:cs="Arial"/>
          <w:sz w:val="20"/>
          <w:szCs w:val="20"/>
        </w:rPr>
        <w:t>Le stagiaire est avisé de cette saisine. Il est entendu sur sa demande par la commission de discipline. Il peut, dans ce cas, être assisté par une personne de son choix, stagiaire ou salarié de l'organisme. La commission de disciplin</w:t>
      </w:r>
      <w:r w:rsidR="00996374" w:rsidRPr="005A7BCE">
        <w:rPr>
          <w:rFonts w:ascii="Avenir Book" w:hAnsi="Avenir Book" w:cs="Arial"/>
          <w:sz w:val="20"/>
          <w:szCs w:val="20"/>
        </w:rPr>
        <w:t>e transmet son avis au responsable</w:t>
      </w:r>
      <w:r w:rsidRPr="005A7BCE">
        <w:rPr>
          <w:rFonts w:ascii="Avenir Book" w:hAnsi="Avenir Book" w:cs="Arial"/>
          <w:sz w:val="20"/>
          <w:szCs w:val="20"/>
        </w:rPr>
        <w:t xml:space="preserve"> de l'organisme dans le délai d'un jour franc après sa réunion.</w:t>
      </w:r>
    </w:p>
    <w:p w14:paraId="4878BCEF" w14:textId="77777777" w:rsidR="000C1464" w:rsidRPr="005A7BCE" w:rsidRDefault="000C1464" w:rsidP="00A42DA7">
      <w:pPr>
        <w:widowControl w:val="0"/>
        <w:numPr>
          <w:ilvl w:val="0"/>
          <w:numId w:val="4"/>
        </w:numPr>
        <w:tabs>
          <w:tab w:val="left" w:pos="567"/>
        </w:tabs>
        <w:autoSpaceDE w:val="0"/>
        <w:autoSpaceDN w:val="0"/>
        <w:adjustRightInd w:val="0"/>
        <w:spacing w:before="120" w:after="120" w:line="276" w:lineRule="auto"/>
        <w:ind w:left="567" w:hanging="567"/>
        <w:jc w:val="both"/>
        <w:rPr>
          <w:rFonts w:ascii="Avenir Book" w:hAnsi="Avenir Book" w:cs="Arial"/>
          <w:sz w:val="20"/>
          <w:szCs w:val="20"/>
        </w:rPr>
      </w:pPr>
      <w:r w:rsidRPr="005A7BCE">
        <w:rPr>
          <w:rFonts w:ascii="Avenir Book" w:hAnsi="Avenir Book" w:cs="Arial"/>
          <w:sz w:val="20"/>
          <w:szCs w:val="20"/>
        </w:rPr>
        <w:t>La sanction ne peut intervenir moins d'un jour franc ni plus de quinze jours après l'entretien ou, le cas échéant, après la transmission de l'avis de la commission de discipline. Elle fait l'objet d'une décision écrite et motivée, notifiée au stagiaire sous la forme d'une lettre qui lui est remise contre décharge ou d'une lettre recommandée.</w:t>
      </w:r>
    </w:p>
    <w:p w14:paraId="5AF50533"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Lorsque l'agissement a donné lieu à une mesure conservatoire d’exclusion temporaire à effet immédiat, aucune sanction définitive, relative à cet agissement, ne peut être prise sans que le stagiaire ait été informé au préalable des griefs retenus contre lui et éventuellement que la procédure ci-dessus décrite ait été respectée.</w:t>
      </w:r>
    </w:p>
    <w:p w14:paraId="04D55058"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p>
    <w:p w14:paraId="0677F925" w14:textId="77777777" w:rsidR="000C1464" w:rsidRPr="005A7BCE" w:rsidRDefault="000C1464" w:rsidP="00A42DA7">
      <w:pPr>
        <w:widowControl w:val="0"/>
        <w:tabs>
          <w:tab w:val="left" w:pos="-3894"/>
        </w:tabs>
        <w:autoSpaceDE w:val="0"/>
        <w:autoSpaceDN w:val="0"/>
        <w:adjustRightInd w:val="0"/>
        <w:spacing w:before="120" w:after="120"/>
        <w:jc w:val="center"/>
        <w:rPr>
          <w:rFonts w:ascii="Avenir Book" w:hAnsi="Avenir Book" w:cs="Arial"/>
          <w:b/>
          <w:bCs/>
          <w:kern w:val="1"/>
          <w:sz w:val="20"/>
          <w:szCs w:val="20"/>
        </w:rPr>
      </w:pPr>
      <w:r w:rsidRPr="005A7BCE">
        <w:rPr>
          <w:rFonts w:ascii="Avenir Book" w:hAnsi="Avenir Book" w:cs="Arial"/>
          <w:b/>
          <w:bCs/>
          <w:kern w:val="1"/>
          <w:sz w:val="20"/>
          <w:szCs w:val="20"/>
        </w:rPr>
        <w:t>Représentation des stagiaires</w:t>
      </w:r>
    </w:p>
    <w:p w14:paraId="11B34B13" w14:textId="76A5476F"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Conformément aux articles R6352-9 à 12 du code du travail, concernant les stages collectifs, l’organisme de formation organisera l’élection d’un délégué titulaire et d’un délégué suppléant. L’élection des représentants des stagiaires aura lieu pendant les heures de cours entre la 20eme et la 40eme heure. Le scrutin sera uninominal à deux tours. Tous les stagiaires sont électeurs et éligibles. S’il y a carence de représentant des stagiaires, un procès-verbal de carence sera établi par le responsable de l’organisme de formation</w:t>
      </w:r>
      <w:r w:rsidR="00996374" w:rsidRPr="005A7BCE">
        <w:rPr>
          <w:rFonts w:ascii="Avenir Book" w:hAnsi="Avenir Book" w:cs="Arial"/>
          <w:sz w:val="20"/>
          <w:szCs w:val="20"/>
        </w:rPr>
        <w:t xml:space="preserve"> ou son représentant</w:t>
      </w:r>
      <w:r w:rsidRPr="005A7BCE">
        <w:rPr>
          <w:rFonts w:ascii="Avenir Book" w:hAnsi="Avenir Book" w:cs="Arial"/>
          <w:sz w:val="20"/>
          <w:szCs w:val="20"/>
        </w:rPr>
        <w:t>.</w:t>
      </w:r>
    </w:p>
    <w:p w14:paraId="20DA5636" w14:textId="77777777" w:rsidR="00A42DA7" w:rsidRDefault="00A42DA7" w:rsidP="00A42DA7">
      <w:pPr>
        <w:widowControl w:val="0"/>
        <w:autoSpaceDE w:val="0"/>
        <w:autoSpaceDN w:val="0"/>
        <w:adjustRightInd w:val="0"/>
        <w:spacing w:before="120" w:after="120" w:line="276" w:lineRule="auto"/>
        <w:jc w:val="both"/>
        <w:rPr>
          <w:rFonts w:ascii="Avenir Book" w:hAnsi="Avenir Book" w:cs="Arial"/>
          <w:sz w:val="20"/>
          <w:szCs w:val="20"/>
        </w:rPr>
      </w:pPr>
    </w:p>
    <w:p w14:paraId="732A251D" w14:textId="77777777" w:rsidR="00A42DA7" w:rsidRDefault="00A42DA7" w:rsidP="00A42DA7">
      <w:pPr>
        <w:widowControl w:val="0"/>
        <w:autoSpaceDE w:val="0"/>
        <w:autoSpaceDN w:val="0"/>
        <w:adjustRightInd w:val="0"/>
        <w:spacing w:before="120" w:after="120" w:line="276" w:lineRule="auto"/>
        <w:jc w:val="both"/>
        <w:rPr>
          <w:rFonts w:ascii="Avenir Book" w:hAnsi="Avenir Book" w:cs="Arial"/>
          <w:sz w:val="20"/>
          <w:szCs w:val="20"/>
        </w:rPr>
      </w:pPr>
    </w:p>
    <w:p w14:paraId="2653DC3D"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Conformément aux articles R6352-13 à 15 du code du travail, les délégués sont élus pour la durée du stage. Leurs fonctions prennent fin lorsqu'ils cessent de participer au stage. Lorsque le délégué titulaire et le délégué suppléant ont cessé leurs fonctions avant la fin du stage, il est procédé à une nouvelle élection, dans les conditions prévues au paragraphe précédent.</w:t>
      </w:r>
    </w:p>
    <w:p w14:paraId="7A34DCCF"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Les délégués font toute suggestion pour améliorer le déroulement des stages et les conditions de vie des stagiaires dans l'organisme de formation. Ils présentent les réclamations individuelles ou collectives relatives à ces matières, aux conditions de santé et de sécurité au travail et à l'application du règlement intérieur.</w:t>
      </w:r>
    </w:p>
    <w:p w14:paraId="299469A8" w14:textId="0C3E46F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Les dispositions de la présente section ne sont pas applicables aux détenus admis à participer à une action de formation professionnelle.</w:t>
      </w:r>
    </w:p>
    <w:p w14:paraId="3DA61B89"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Si la formation de l’organisme de formation est incluse à une formation de plus longue durée dispensée par une autre entreprise, le règlement intérieur de cette dernière sera appliqué.</w:t>
      </w:r>
    </w:p>
    <w:p w14:paraId="287B37E1"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p>
    <w:p w14:paraId="1A1B75CD" w14:textId="77777777" w:rsidR="000C1464" w:rsidRPr="005A7BCE" w:rsidRDefault="000C1464" w:rsidP="00A42DA7">
      <w:pPr>
        <w:widowControl w:val="0"/>
        <w:tabs>
          <w:tab w:val="left" w:pos="-3894"/>
        </w:tabs>
        <w:autoSpaceDE w:val="0"/>
        <w:autoSpaceDN w:val="0"/>
        <w:adjustRightInd w:val="0"/>
        <w:spacing w:before="120" w:after="120"/>
        <w:jc w:val="center"/>
        <w:rPr>
          <w:rFonts w:ascii="Avenir Book" w:hAnsi="Avenir Book" w:cs="Arial"/>
          <w:b/>
          <w:bCs/>
          <w:kern w:val="1"/>
          <w:sz w:val="20"/>
          <w:szCs w:val="20"/>
        </w:rPr>
      </w:pPr>
      <w:r w:rsidRPr="005A7BCE">
        <w:rPr>
          <w:rFonts w:ascii="Avenir Book" w:hAnsi="Avenir Book" w:cs="Arial"/>
          <w:b/>
          <w:bCs/>
          <w:kern w:val="1"/>
          <w:sz w:val="20"/>
          <w:szCs w:val="20"/>
        </w:rPr>
        <w:t>Publicité et date d’entrée en vigueur</w:t>
      </w:r>
    </w:p>
    <w:p w14:paraId="2F124F25" w14:textId="77777777" w:rsidR="004B1C54" w:rsidRPr="005A7BCE" w:rsidRDefault="004B1C54" w:rsidP="00A42DA7">
      <w:pPr>
        <w:widowControl w:val="0"/>
        <w:autoSpaceDE w:val="0"/>
        <w:autoSpaceDN w:val="0"/>
        <w:adjustRightInd w:val="0"/>
        <w:spacing w:before="120" w:after="120" w:line="276" w:lineRule="auto"/>
        <w:rPr>
          <w:rFonts w:ascii="Avenir Book" w:hAnsi="Avenir Book" w:cs="Arial"/>
          <w:kern w:val="1"/>
          <w:sz w:val="20"/>
          <w:szCs w:val="20"/>
          <w:u w:val="single"/>
        </w:rPr>
      </w:pPr>
    </w:p>
    <w:p w14:paraId="2A8302C1"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19 : Publicité</w:t>
      </w:r>
    </w:p>
    <w:p w14:paraId="7F0D7250"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Le présent règlement est porté à la connaissance de chaque stagiaire.</w:t>
      </w:r>
    </w:p>
    <w:p w14:paraId="41E75CDA" w14:textId="77777777"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Un exemplaire du présent règlement est disponible dans les locaux de l’organisme de formation.</w:t>
      </w:r>
    </w:p>
    <w:p w14:paraId="576AAACA" w14:textId="77777777" w:rsidR="00D71954" w:rsidRPr="005A7BCE" w:rsidRDefault="00D71954" w:rsidP="00A42DA7">
      <w:pPr>
        <w:widowControl w:val="0"/>
        <w:autoSpaceDE w:val="0"/>
        <w:autoSpaceDN w:val="0"/>
        <w:adjustRightInd w:val="0"/>
        <w:spacing w:before="120" w:after="120" w:line="276" w:lineRule="auto"/>
        <w:rPr>
          <w:rFonts w:ascii="Avenir Book" w:hAnsi="Avenir Book" w:cs="Arial"/>
          <w:kern w:val="1"/>
          <w:sz w:val="20"/>
          <w:szCs w:val="20"/>
          <w:u w:val="single"/>
        </w:rPr>
      </w:pPr>
    </w:p>
    <w:p w14:paraId="63E1DF59" w14:textId="77777777" w:rsidR="000C1464" w:rsidRPr="005A7BCE" w:rsidRDefault="000C1464" w:rsidP="00A42DA7">
      <w:pPr>
        <w:widowControl w:val="0"/>
        <w:autoSpaceDE w:val="0"/>
        <w:autoSpaceDN w:val="0"/>
        <w:adjustRightInd w:val="0"/>
        <w:spacing w:before="120" w:after="120" w:line="276" w:lineRule="auto"/>
        <w:rPr>
          <w:rFonts w:ascii="Avenir Book" w:hAnsi="Avenir Book" w:cs="Arial"/>
          <w:b/>
          <w:kern w:val="1"/>
          <w:sz w:val="20"/>
          <w:szCs w:val="20"/>
          <w:u w:val="single"/>
        </w:rPr>
      </w:pPr>
      <w:r w:rsidRPr="005A7BCE">
        <w:rPr>
          <w:rFonts w:ascii="Avenir Book" w:hAnsi="Avenir Book" w:cs="Arial"/>
          <w:b/>
          <w:kern w:val="1"/>
          <w:sz w:val="20"/>
          <w:szCs w:val="20"/>
          <w:u w:val="single"/>
        </w:rPr>
        <w:t>Article 20 ; Date d’entrée en vigueur</w:t>
      </w:r>
    </w:p>
    <w:p w14:paraId="6B425676" w14:textId="5F3CAB6C" w:rsidR="000C1464" w:rsidRPr="005A7BCE" w:rsidRDefault="000C1464" w:rsidP="00A42DA7">
      <w:pPr>
        <w:widowControl w:val="0"/>
        <w:autoSpaceDE w:val="0"/>
        <w:autoSpaceDN w:val="0"/>
        <w:adjustRightInd w:val="0"/>
        <w:spacing w:before="120" w:after="120" w:line="276" w:lineRule="auto"/>
        <w:jc w:val="both"/>
        <w:rPr>
          <w:rFonts w:ascii="Avenir Book" w:hAnsi="Avenir Book" w:cs="Arial"/>
          <w:sz w:val="20"/>
          <w:szCs w:val="20"/>
        </w:rPr>
      </w:pPr>
      <w:r w:rsidRPr="005A7BCE">
        <w:rPr>
          <w:rFonts w:ascii="Avenir Book" w:hAnsi="Avenir Book" w:cs="Arial"/>
          <w:sz w:val="20"/>
          <w:szCs w:val="20"/>
        </w:rPr>
        <w:t>Ce règl</w:t>
      </w:r>
      <w:r w:rsidR="00B17E6A" w:rsidRPr="005A7BCE">
        <w:rPr>
          <w:rFonts w:ascii="Avenir Book" w:hAnsi="Avenir Book" w:cs="Arial"/>
          <w:sz w:val="20"/>
          <w:szCs w:val="20"/>
        </w:rPr>
        <w:t>ement rentre en vigueur au 01/01/2017.</w:t>
      </w:r>
    </w:p>
    <w:p w14:paraId="6AFBD3BE" w14:textId="77777777" w:rsidR="003A40A9" w:rsidRPr="005A7BCE" w:rsidRDefault="003A40A9" w:rsidP="00A42DA7">
      <w:pPr>
        <w:spacing w:before="120" w:after="120"/>
        <w:rPr>
          <w:rFonts w:ascii="Avenir Book" w:hAnsi="Avenir Book" w:cs="Arial"/>
          <w:sz w:val="20"/>
          <w:szCs w:val="20"/>
        </w:rPr>
      </w:pPr>
    </w:p>
    <w:sectPr w:rsidR="003A40A9" w:rsidRPr="005A7BCE" w:rsidSect="005A7BCE">
      <w:headerReference w:type="default" r:id="rId9"/>
      <w:footerReference w:type="default" r:id="rId10"/>
      <w:pgSz w:w="12240" w:h="15840"/>
      <w:pgMar w:top="960" w:right="1417" w:bottom="1417" w:left="1417" w:header="720" w:footer="303"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77DE" w14:textId="77777777" w:rsidR="004B1C54" w:rsidRDefault="004B1C54" w:rsidP="00936EBA">
      <w:r>
        <w:separator/>
      </w:r>
    </w:p>
  </w:endnote>
  <w:endnote w:type="continuationSeparator" w:id="0">
    <w:p w14:paraId="728BE0EE" w14:textId="77777777" w:rsidR="004B1C54" w:rsidRDefault="004B1C54" w:rsidP="0093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DEF6" w14:textId="03BA1D65" w:rsidR="004B1C54" w:rsidRPr="00A42DA7" w:rsidRDefault="004B1C54">
    <w:pPr>
      <w:pStyle w:val="Pieddepage"/>
      <w:rPr>
        <w:rFonts w:ascii="Avenir Book" w:hAnsi="Avenir Book" w:cs="Arial"/>
        <w:b/>
        <w:i/>
        <w:sz w:val="20"/>
        <w:szCs w:val="20"/>
      </w:rPr>
    </w:pPr>
    <w:r w:rsidRPr="00A42DA7">
      <w:rPr>
        <w:rFonts w:ascii="Avenir Book" w:hAnsi="Avenir Book" w:cs="Arial"/>
        <w:b/>
        <w:i/>
        <w:sz w:val="20"/>
        <w:szCs w:val="20"/>
      </w:rPr>
      <w:t xml:space="preserve">Page </w:t>
    </w:r>
    <w:r w:rsidRPr="00A42DA7">
      <w:rPr>
        <w:rFonts w:ascii="Avenir Book" w:hAnsi="Avenir Book" w:cs="Arial"/>
        <w:b/>
        <w:i/>
        <w:sz w:val="20"/>
        <w:szCs w:val="20"/>
      </w:rPr>
      <w:fldChar w:fldCharType="begin"/>
    </w:r>
    <w:r w:rsidRPr="00A42DA7">
      <w:rPr>
        <w:rFonts w:ascii="Avenir Book" w:hAnsi="Avenir Book" w:cs="Arial"/>
        <w:b/>
        <w:i/>
        <w:sz w:val="20"/>
        <w:szCs w:val="20"/>
      </w:rPr>
      <w:instrText xml:space="preserve"> PAGE </w:instrText>
    </w:r>
    <w:r w:rsidRPr="00A42DA7">
      <w:rPr>
        <w:rFonts w:ascii="Avenir Book" w:hAnsi="Avenir Book" w:cs="Arial"/>
        <w:b/>
        <w:i/>
        <w:sz w:val="20"/>
        <w:szCs w:val="20"/>
      </w:rPr>
      <w:fldChar w:fldCharType="separate"/>
    </w:r>
    <w:r w:rsidR="00B86113">
      <w:rPr>
        <w:rFonts w:ascii="Avenir Book" w:hAnsi="Avenir Book" w:cs="Arial"/>
        <w:b/>
        <w:i/>
        <w:noProof/>
        <w:sz w:val="20"/>
        <w:szCs w:val="20"/>
      </w:rPr>
      <w:t>1</w:t>
    </w:r>
    <w:r w:rsidRPr="00A42DA7">
      <w:rPr>
        <w:rFonts w:ascii="Avenir Book" w:hAnsi="Avenir Book" w:cs="Arial"/>
        <w:b/>
        <w:i/>
        <w:sz w:val="20"/>
        <w:szCs w:val="20"/>
      </w:rPr>
      <w:fldChar w:fldCharType="end"/>
    </w:r>
    <w:r w:rsidRPr="00A42DA7">
      <w:rPr>
        <w:rFonts w:ascii="Avenir Book" w:hAnsi="Avenir Book" w:cs="Arial"/>
        <w:b/>
        <w:i/>
        <w:sz w:val="20"/>
        <w:szCs w:val="20"/>
      </w:rPr>
      <w:tab/>
    </w:r>
    <w:r w:rsidR="00B86113" w:rsidRPr="00B86113">
      <w:rPr>
        <w:rFonts w:ascii="Avenir Book" w:hAnsi="Avenir Book" w:cs="Times New Roman"/>
        <w:b/>
        <w:i/>
        <w:sz w:val="20"/>
        <w:szCs w:val="20"/>
      </w:rPr>
      <w:t xml:space="preserve">Dernier enregistrement par </w:t>
    </w:r>
    <w:r w:rsidR="00B86113" w:rsidRPr="00B86113">
      <w:rPr>
        <w:rFonts w:ascii="Avenir Book" w:hAnsi="Avenir Book" w:cs="Times New Roman"/>
        <w:b/>
        <w:i/>
        <w:sz w:val="20"/>
        <w:szCs w:val="20"/>
      </w:rPr>
      <w:fldChar w:fldCharType="begin"/>
    </w:r>
    <w:r w:rsidR="00B86113" w:rsidRPr="00B86113">
      <w:rPr>
        <w:rFonts w:ascii="Avenir Book" w:hAnsi="Avenir Book" w:cs="Times New Roman"/>
        <w:b/>
        <w:i/>
        <w:sz w:val="20"/>
        <w:szCs w:val="20"/>
      </w:rPr>
      <w:instrText xml:space="preserve"> LASTSAVEDBY </w:instrText>
    </w:r>
    <w:r w:rsidR="00B86113" w:rsidRPr="00B86113">
      <w:rPr>
        <w:rFonts w:ascii="Avenir Book" w:hAnsi="Avenir Book" w:cs="Times New Roman"/>
        <w:b/>
        <w:i/>
        <w:sz w:val="20"/>
        <w:szCs w:val="20"/>
      </w:rPr>
      <w:fldChar w:fldCharType="separate"/>
    </w:r>
    <w:r w:rsidR="00B86113" w:rsidRPr="00B86113">
      <w:rPr>
        <w:rFonts w:ascii="Avenir Book" w:hAnsi="Avenir Book" w:cs="Times New Roman"/>
        <w:b/>
        <w:i/>
        <w:noProof/>
        <w:sz w:val="20"/>
        <w:szCs w:val="20"/>
      </w:rPr>
      <w:t>Eva MULLOR</w:t>
    </w:r>
    <w:r w:rsidR="00B86113" w:rsidRPr="00B86113">
      <w:rPr>
        <w:rFonts w:ascii="Avenir Book" w:hAnsi="Avenir Book" w:cs="Times New Roman"/>
        <w:b/>
        <w:i/>
        <w:sz w:val="20"/>
        <w:szCs w:val="20"/>
      </w:rPr>
      <w:fldChar w:fldCharType="end"/>
    </w:r>
    <w:r w:rsidR="00B86113">
      <w:rPr>
        <w:rFonts w:ascii="Avenir Book" w:hAnsi="Avenir Book" w:cs="Times New Roman"/>
        <w:b/>
        <w:i/>
        <w:sz w:val="20"/>
        <w:szCs w:val="20"/>
      </w:rPr>
      <w:t xml:space="preserve"> le </w:t>
    </w:r>
    <w:r w:rsidR="00A42DA7" w:rsidRPr="00A42DA7">
      <w:rPr>
        <w:rFonts w:ascii="Avenir Book" w:hAnsi="Avenir Book" w:cs="Times New Roman"/>
        <w:b/>
        <w:i/>
        <w:sz w:val="20"/>
        <w:szCs w:val="20"/>
      </w:rPr>
      <w:t>18/04/2020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708FF" w14:textId="77777777" w:rsidR="004B1C54" w:rsidRDefault="004B1C54" w:rsidP="00936EBA">
      <w:r>
        <w:separator/>
      </w:r>
    </w:p>
  </w:footnote>
  <w:footnote w:type="continuationSeparator" w:id="0">
    <w:p w14:paraId="0FAC522E" w14:textId="77777777" w:rsidR="004B1C54" w:rsidRDefault="004B1C54" w:rsidP="00936E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26093" w14:textId="2EF0E321" w:rsidR="004B1C54" w:rsidRPr="00A42DA7" w:rsidRDefault="004B1C54">
    <w:pPr>
      <w:pStyle w:val="En-tte"/>
      <w:rPr>
        <w:rFonts w:ascii="Avenir Book" w:hAnsi="Avenir Book" w:cs="Arial"/>
        <w:b/>
        <w:i/>
        <w:sz w:val="20"/>
        <w:szCs w:val="20"/>
      </w:rPr>
    </w:pPr>
    <w:r w:rsidRPr="00A42DA7">
      <w:rPr>
        <w:rFonts w:ascii="Avenir Book" w:hAnsi="Avenir Book" w:cs="Arial"/>
        <w:b/>
        <w:i/>
        <w:sz w:val="20"/>
        <w:szCs w:val="20"/>
      </w:rPr>
      <w:t>Document QUALITE</w:t>
    </w:r>
    <w:r w:rsidRPr="00A42DA7">
      <w:rPr>
        <w:rFonts w:ascii="Avenir Book" w:hAnsi="Avenir Book" w:cs="Arial"/>
        <w:b/>
        <w:i/>
        <w:sz w:val="20"/>
        <w:szCs w:val="20"/>
      </w:rPr>
      <w:tab/>
    </w:r>
    <w:r w:rsidR="00B86113">
      <w:rPr>
        <w:rFonts w:ascii="Avenir Book" w:hAnsi="Avenir Book" w:cs="Arial"/>
        <w:b/>
        <w:i/>
        <w:sz w:val="20"/>
        <w:szCs w:val="20"/>
      </w:rPr>
      <w:t xml:space="preserve">  </w:t>
    </w:r>
    <w:r w:rsidRPr="00A42DA7">
      <w:rPr>
        <w:rFonts w:ascii="Avenir Book" w:hAnsi="Avenir Book" w:cs="Arial"/>
        <w:b/>
        <w:i/>
        <w:sz w:val="20"/>
        <w:szCs w:val="20"/>
      </w:rPr>
      <w:tab/>
      <w:t>INDALEO CONSEIL  -  Activité 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64"/>
    <w:rsid w:val="000C1464"/>
    <w:rsid w:val="001D6793"/>
    <w:rsid w:val="002C061C"/>
    <w:rsid w:val="003A40A9"/>
    <w:rsid w:val="004403B8"/>
    <w:rsid w:val="004B1C54"/>
    <w:rsid w:val="005A7BCE"/>
    <w:rsid w:val="00741EFC"/>
    <w:rsid w:val="00936EBA"/>
    <w:rsid w:val="0097007D"/>
    <w:rsid w:val="00996374"/>
    <w:rsid w:val="00A42DA7"/>
    <w:rsid w:val="00B17E6A"/>
    <w:rsid w:val="00B608D3"/>
    <w:rsid w:val="00B86113"/>
    <w:rsid w:val="00BA324B"/>
    <w:rsid w:val="00BB14D0"/>
    <w:rsid w:val="00C824EA"/>
    <w:rsid w:val="00CB72E2"/>
    <w:rsid w:val="00D71954"/>
    <w:rsid w:val="00DA1648"/>
    <w:rsid w:val="00EB3C47"/>
    <w:rsid w:val="00ED2B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3B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6EBA"/>
    <w:pPr>
      <w:tabs>
        <w:tab w:val="center" w:pos="4536"/>
        <w:tab w:val="right" w:pos="9072"/>
      </w:tabs>
    </w:pPr>
  </w:style>
  <w:style w:type="character" w:customStyle="1" w:styleId="En-tteCar">
    <w:name w:val="En-tête Car"/>
    <w:basedOn w:val="Policepardfaut"/>
    <w:link w:val="En-tte"/>
    <w:uiPriority w:val="99"/>
    <w:rsid w:val="00936EBA"/>
  </w:style>
  <w:style w:type="paragraph" w:styleId="Pieddepage">
    <w:name w:val="footer"/>
    <w:basedOn w:val="Normal"/>
    <w:link w:val="PieddepageCar"/>
    <w:uiPriority w:val="99"/>
    <w:unhideWhenUsed/>
    <w:rsid w:val="00936EBA"/>
    <w:pPr>
      <w:tabs>
        <w:tab w:val="center" w:pos="4536"/>
        <w:tab w:val="right" w:pos="9072"/>
      </w:tabs>
    </w:pPr>
  </w:style>
  <w:style w:type="character" w:customStyle="1" w:styleId="PieddepageCar">
    <w:name w:val="Pied de page Car"/>
    <w:basedOn w:val="Policepardfaut"/>
    <w:link w:val="Pieddepage"/>
    <w:uiPriority w:val="99"/>
    <w:rsid w:val="00936EBA"/>
  </w:style>
  <w:style w:type="paragraph" w:styleId="Textedebulles">
    <w:name w:val="Balloon Text"/>
    <w:basedOn w:val="Normal"/>
    <w:link w:val="TextedebullesCar"/>
    <w:uiPriority w:val="99"/>
    <w:semiHidden/>
    <w:unhideWhenUsed/>
    <w:rsid w:val="005A7B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7B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6EBA"/>
    <w:pPr>
      <w:tabs>
        <w:tab w:val="center" w:pos="4536"/>
        <w:tab w:val="right" w:pos="9072"/>
      </w:tabs>
    </w:pPr>
  </w:style>
  <w:style w:type="character" w:customStyle="1" w:styleId="En-tteCar">
    <w:name w:val="En-tête Car"/>
    <w:basedOn w:val="Policepardfaut"/>
    <w:link w:val="En-tte"/>
    <w:uiPriority w:val="99"/>
    <w:rsid w:val="00936EBA"/>
  </w:style>
  <w:style w:type="paragraph" w:styleId="Pieddepage">
    <w:name w:val="footer"/>
    <w:basedOn w:val="Normal"/>
    <w:link w:val="PieddepageCar"/>
    <w:uiPriority w:val="99"/>
    <w:unhideWhenUsed/>
    <w:rsid w:val="00936EBA"/>
    <w:pPr>
      <w:tabs>
        <w:tab w:val="center" w:pos="4536"/>
        <w:tab w:val="right" w:pos="9072"/>
      </w:tabs>
    </w:pPr>
  </w:style>
  <w:style w:type="character" w:customStyle="1" w:styleId="PieddepageCar">
    <w:name w:val="Pied de page Car"/>
    <w:basedOn w:val="Policepardfaut"/>
    <w:link w:val="Pieddepage"/>
    <w:uiPriority w:val="99"/>
    <w:rsid w:val="00936EBA"/>
  </w:style>
  <w:style w:type="paragraph" w:styleId="Textedebulles">
    <w:name w:val="Balloon Text"/>
    <w:basedOn w:val="Normal"/>
    <w:link w:val="TextedebullesCar"/>
    <w:uiPriority w:val="99"/>
    <w:semiHidden/>
    <w:unhideWhenUsed/>
    <w:rsid w:val="005A7B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7B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2185-8537-FD48-BA51-33FDDB4E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1914</Words>
  <Characters>10528</Characters>
  <Application>Microsoft Macintosh Word</Application>
  <DocSecurity>0</DocSecurity>
  <Lines>87</Lines>
  <Paragraphs>24</Paragraphs>
  <ScaleCrop>false</ScaleCrop>
  <Company>INDALEO CONSEIL</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MULLOR</dc:creator>
  <cp:keywords/>
  <dc:description/>
  <cp:lastModifiedBy>Eva MULLOR</cp:lastModifiedBy>
  <cp:revision>2</cp:revision>
  <cp:lastPrinted>2019-06-27T08:11:00Z</cp:lastPrinted>
  <dcterms:created xsi:type="dcterms:W3CDTF">2020-04-27T15:25:00Z</dcterms:created>
  <dcterms:modified xsi:type="dcterms:W3CDTF">2020-04-27T15:25:00Z</dcterms:modified>
</cp:coreProperties>
</file>